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92AD9" w14:textId="373379EA" w:rsidR="00C71F24" w:rsidRPr="00AF783A" w:rsidRDefault="00C71F24" w:rsidP="00C71F24">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w:t>
      </w:r>
      <w:r>
        <w:rPr>
          <w:rFonts w:ascii="Arial" w:eastAsia="MS Mincho" w:hAnsi="Arial" w:cs="Arial"/>
          <w:b/>
          <w:bCs/>
          <w:sz w:val="28"/>
          <w:lang w:eastAsia="ja-JP"/>
        </w:rPr>
        <w:t>20bis</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Pr="0089637F">
        <w:rPr>
          <w:rFonts w:ascii="Arial" w:eastAsia="MS Mincho" w:hAnsi="Arial" w:cs="Arial"/>
          <w:b/>
          <w:bCs/>
          <w:sz w:val="28"/>
          <w:lang w:eastAsia="ja-JP"/>
        </w:rPr>
        <w:t>R1-250</w:t>
      </w:r>
      <w:r w:rsidR="006E29F8">
        <w:rPr>
          <w:rFonts w:ascii="Arial" w:eastAsia="MS Mincho" w:hAnsi="Arial" w:cs="Arial"/>
          <w:b/>
          <w:bCs/>
          <w:sz w:val="28"/>
          <w:lang w:eastAsia="ja-JP"/>
        </w:rPr>
        <w:t>2259</w:t>
      </w:r>
    </w:p>
    <w:p w14:paraId="6DCDBFD7" w14:textId="77777777" w:rsidR="00C71F24" w:rsidRPr="009A0734" w:rsidRDefault="00C71F24" w:rsidP="00C71F24">
      <w:pPr>
        <w:tabs>
          <w:tab w:val="center" w:pos="4536"/>
          <w:tab w:val="right" w:pos="7938"/>
          <w:tab w:val="right" w:pos="9639"/>
        </w:tabs>
        <w:ind w:right="2"/>
        <w:rPr>
          <w:rFonts w:ascii="Arial" w:hAnsi="Arial" w:cs="Arial"/>
          <w:b/>
          <w:bCs/>
          <w:sz w:val="28"/>
        </w:rPr>
      </w:pPr>
      <w:r w:rsidRPr="009A0734">
        <w:rPr>
          <w:rFonts w:ascii="Arial" w:eastAsia="MS Mincho" w:hAnsi="Arial" w:cs="Arial"/>
          <w:b/>
          <w:bCs/>
          <w:sz w:val="28"/>
          <w:lang w:eastAsia="ja-JP"/>
        </w:rPr>
        <w:t xml:space="preserve">Wuhan, China, </w:t>
      </w:r>
      <w:r w:rsidRPr="009A0734">
        <w:rPr>
          <w:rFonts w:ascii="Arial" w:eastAsia="Malgun Gothic" w:hAnsi="Arial" w:cs="Arial"/>
          <w:b/>
          <w:bCs/>
          <w:sz w:val="28"/>
          <w:lang w:eastAsia="ko-KR"/>
        </w:rPr>
        <w:t xml:space="preserve">April </w:t>
      </w:r>
      <w:r w:rsidRPr="009A0734">
        <w:rPr>
          <w:rFonts w:ascii="Arial" w:eastAsia="MS Mincho" w:hAnsi="Arial" w:cs="Arial"/>
          <w:b/>
          <w:bCs/>
          <w:sz w:val="28"/>
          <w:lang w:eastAsia="ja-JP"/>
        </w:rPr>
        <w:t>7</w:t>
      </w:r>
      <w:r w:rsidRPr="009A0734">
        <w:rPr>
          <w:rFonts w:ascii="Arial" w:eastAsia="Malgun Gothic" w:hAnsi="Arial" w:cs="Arial"/>
          <w:b/>
          <w:bCs/>
          <w:sz w:val="28"/>
          <w:vertAlign w:val="superscript"/>
          <w:lang w:eastAsia="ko-KR"/>
        </w:rPr>
        <w:t>th</w:t>
      </w:r>
      <w:r w:rsidRPr="009A0734">
        <w:rPr>
          <w:rFonts w:ascii="Arial" w:eastAsia="MS Mincho" w:hAnsi="Arial" w:cs="Arial"/>
          <w:b/>
          <w:bCs/>
          <w:sz w:val="28"/>
          <w:lang w:eastAsia="ja-JP"/>
        </w:rPr>
        <w:t xml:space="preserve"> </w:t>
      </w:r>
      <w:r w:rsidRPr="009A0734">
        <w:rPr>
          <w:rFonts w:ascii="Arial" w:hAnsi="Arial" w:cs="Arial"/>
          <w:b/>
          <w:bCs/>
          <w:sz w:val="28"/>
        </w:rPr>
        <w:t>– 11</w:t>
      </w:r>
      <w:r w:rsidRPr="009A0734">
        <w:rPr>
          <w:rFonts w:ascii="Arial" w:hAnsi="Arial" w:cs="Arial"/>
          <w:b/>
          <w:bCs/>
          <w:sz w:val="28"/>
          <w:vertAlign w:val="superscript"/>
        </w:rPr>
        <w:t>th</w:t>
      </w:r>
      <w:r w:rsidRPr="009A0734">
        <w:rPr>
          <w:rFonts w:ascii="Arial" w:eastAsia="MS Mincho" w:hAnsi="Arial" w:cs="Arial"/>
          <w:b/>
          <w:bCs/>
          <w:sz w:val="28"/>
          <w:lang w:eastAsia="ja-JP"/>
        </w:rPr>
        <w:t>, 2025</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22C1C24E"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4693E4C7" w14:textId="77777777" w:rsidR="0093723D" w:rsidRPr="007F4DA8" w:rsidRDefault="0093723D" w:rsidP="0093723D">
      <w:pPr>
        <w:rPr>
          <w:rFonts w:cs="Times"/>
          <w:b/>
          <w:bCs/>
          <w:szCs w:val="20"/>
          <w:lang w:eastAsia="zh-CN" w:bidi="ar"/>
        </w:rPr>
      </w:pPr>
      <w:r w:rsidRPr="007F4DA8">
        <w:rPr>
          <w:rFonts w:cs="Times"/>
          <w:b/>
          <w:bCs/>
          <w:szCs w:val="20"/>
          <w:highlight w:val="green"/>
          <w:lang w:eastAsia="zh-CN" w:bidi="ar"/>
        </w:rPr>
        <w:t>Agreement</w:t>
      </w:r>
    </w:p>
    <w:p w14:paraId="32BC7831" w14:textId="77777777" w:rsidR="0093723D" w:rsidRPr="007F4DA8" w:rsidRDefault="0093723D" w:rsidP="0093723D">
      <w:pPr>
        <w:rPr>
          <w:rFonts w:cs="Times"/>
          <w:szCs w:val="20"/>
        </w:rPr>
      </w:pPr>
      <w:r w:rsidRPr="007F4DA8">
        <w:rPr>
          <w:rFonts w:cs="Times"/>
          <w:szCs w:val="20"/>
        </w:rPr>
        <w:t>For RRC connected mode, UE does not monitor LP-WUS during C-DRX active time</w:t>
      </w:r>
    </w:p>
    <w:p w14:paraId="035BB7BC" w14:textId="77777777" w:rsidR="0093723D" w:rsidRPr="007F4DA8" w:rsidRDefault="0093723D" w:rsidP="0093723D">
      <w:pPr>
        <w:pStyle w:val="a4"/>
        <w:numPr>
          <w:ilvl w:val="0"/>
          <w:numId w:val="42"/>
        </w:numPr>
        <w:spacing w:after="0" w:afterAutospacing="0"/>
        <w:rPr>
          <w:rFonts w:cs="Times"/>
          <w:b/>
          <w:bCs/>
          <w:szCs w:val="20"/>
        </w:rPr>
      </w:pPr>
      <w:r w:rsidRPr="007F4DA8">
        <w:rPr>
          <w:rFonts w:cs="Times"/>
          <w:szCs w:val="20"/>
        </w:rPr>
        <w:t>FFS FAR and MDR impact</w:t>
      </w:r>
    </w:p>
    <w:p w14:paraId="70A46928" w14:textId="77777777" w:rsidR="0093723D" w:rsidRPr="007F4DA8" w:rsidRDefault="0093723D" w:rsidP="0093723D">
      <w:pPr>
        <w:pStyle w:val="a4"/>
        <w:spacing w:after="0"/>
        <w:rPr>
          <w:rFonts w:cs="Times"/>
          <w:szCs w:val="20"/>
        </w:rPr>
      </w:pPr>
    </w:p>
    <w:p w14:paraId="6E6316C5" w14:textId="77777777" w:rsidR="0093723D" w:rsidRPr="007F4DA8" w:rsidRDefault="0093723D" w:rsidP="0093723D">
      <w:pPr>
        <w:rPr>
          <w:rFonts w:cs="Times"/>
          <w:b/>
          <w:bCs/>
          <w:szCs w:val="20"/>
          <w:lang w:eastAsia="zh-CN" w:bidi="ar"/>
        </w:rPr>
      </w:pPr>
      <w:r w:rsidRPr="007F4DA8">
        <w:rPr>
          <w:rFonts w:cs="Times"/>
          <w:b/>
          <w:bCs/>
          <w:szCs w:val="20"/>
          <w:highlight w:val="green"/>
          <w:lang w:eastAsia="zh-CN" w:bidi="ar"/>
        </w:rPr>
        <w:t>Agreement</w:t>
      </w:r>
    </w:p>
    <w:p w14:paraId="6A6D6B7D" w14:textId="77777777" w:rsidR="0093723D" w:rsidRPr="007F4DA8" w:rsidRDefault="0093723D" w:rsidP="0093723D">
      <w:pPr>
        <w:contextualSpacing/>
        <w:rPr>
          <w:rFonts w:cs="Times"/>
          <w:b/>
          <w:bCs/>
          <w:szCs w:val="20"/>
        </w:rPr>
      </w:pPr>
      <w:r w:rsidRPr="007F4DA8">
        <w:rPr>
          <w:rFonts w:cs="Times"/>
          <w:szCs w:val="20"/>
        </w:rPr>
        <w:t>LP-WUS can be configured with legacy PDCCH skipping.</w:t>
      </w:r>
    </w:p>
    <w:p w14:paraId="02C19838" w14:textId="77777777" w:rsidR="0093723D" w:rsidRPr="007F4DA8" w:rsidRDefault="0093723D" w:rsidP="0093723D">
      <w:pPr>
        <w:pStyle w:val="a4"/>
        <w:numPr>
          <w:ilvl w:val="0"/>
          <w:numId w:val="42"/>
        </w:numPr>
        <w:spacing w:after="0" w:afterAutospacing="0"/>
        <w:rPr>
          <w:rFonts w:cs="Times"/>
          <w:b/>
          <w:bCs/>
          <w:szCs w:val="20"/>
        </w:rPr>
      </w:pPr>
      <w:r w:rsidRPr="007F4DA8">
        <w:rPr>
          <w:rFonts w:cs="Times"/>
          <w:szCs w:val="20"/>
        </w:rPr>
        <w:t>Note: There is no intention to modify legacy PDCCH skipping</w:t>
      </w:r>
    </w:p>
    <w:p w14:paraId="57F94ED8" w14:textId="77777777" w:rsidR="0093723D" w:rsidRPr="007F4DA8" w:rsidRDefault="0093723D" w:rsidP="0093723D">
      <w:pPr>
        <w:contextualSpacing/>
        <w:rPr>
          <w:rFonts w:cs="Times"/>
          <w:b/>
          <w:bCs/>
          <w:color w:val="FF0000"/>
          <w:szCs w:val="20"/>
        </w:rPr>
      </w:pPr>
    </w:p>
    <w:p w14:paraId="12529EA6" w14:textId="77777777" w:rsidR="0093723D" w:rsidRPr="007F4DA8" w:rsidRDefault="0093723D" w:rsidP="0093723D">
      <w:pPr>
        <w:rPr>
          <w:b/>
          <w:bCs/>
          <w:lang w:eastAsia="zh-CN" w:bidi="ar"/>
        </w:rPr>
      </w:pPr>
      <w:r w:rsidRPr="007F4DA8">
        <w:rPr>
          <w:b/>
          <w:bCs/>
          <w:highlight w:val="green"/>
          <w:lang w:eastAsia="zh-CN" w:bidi="ar"/>
        </w:rPr>
        <w:t>Agreement</w:t>
      </w:r>
    </w:p>
    <w:p w14:paraId="069CF92F" w14:textId="77777777" w:rsidR="0093723D" w:rsidRPr="007F4DA8" w:rsidRDefault="0093723D" w:rsidP="0093723D">
      <w:pPr>
        <w:pStyle w:val="a4"/>
        <w:spacing w:after="0"/>
        <w:rPr>
          <w:rFonts w:cs="Times"/>
          <w:b/>
          <w:bCs/>
          <w:szCs w:val="20"/>
        </w:rPr>
      </w:pPr>
      <w:r w:rsidRPr="007F4DA8">
        <w:rPr>
          <w:rFonts w:cs="Times"/>
          <w:szCs w:val="20"/>
        </w:rPr>
        <w:t>For RRC CONNECTED mode, LP-WUS can be configured with Rel-17 SSSG switching</w:t>
      </w:r>
    </w:p>
    <w:p w14:paraId="56F4F807" w14:textId="77777777" w:rsidR="0093723D" w:rsidRPr="007E65A5" w:rsidRDefault="0093723D" w:rsidP="0093723D">
      <w:pPr>
        <w:rPr>
          <w:rFonts w:cs="Times"/>
          <w:sz w:val="12"/>
          <w:szCs w:val="12"/>
          <w:lang w:eastAsia="zh-CN" w:bidi="ar"/>
        </w:rPr>
      </w:pPr>
    </w:p>
    <w:p w14:paraId="0EDBFBEA" w14:textId="77777777" w:rsidR="0093723D" w:rsidRPr="00853F72" w:rsidRDefault="0093723D" w:rsidP="0093723D">
      <w:pPr>
        <w:rPr>
          <w:b/>
          <w:bCs/>
          <w:lang w:eastAsia="zh-CN" w:bidi="ar"/>
        </w:rPr>
      </w:pPr>
      <w:r w:rsidRPr="00853F72">
        <w:rPr>
          <w:b/>
          <w:bCs/>
          <w:highlight w:val="green"/>
          <w:lang w:eastAsia="zh-CN" w:bidi="ar"/>
        </w:rPr>
        <w:t>Agreement</w:t>
      </w:r>
    </w:p>
    <w:p w14:paraId="285BEB8B" w14:textId="77777777" w:rsidR="0093723D" w:rsidRPr="007E65A5" w:rsidRDefault="0093723D" w:rsidP="0093723D">
      <w:pPr>
        <w:pStyle w:val="a4"/>
        <w:numPr>
          <w:ilvl w:val="0"/>
          <w:numId w:val="42"/>
        </w:numPr>
        <w:spacing w:after="0" w:afterAutospacing="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6967FB6D" w14:textId="77777777" w:rsidR="0093723D" w:rsidRPr="007E65A5" w:rsidRDefault="0093723D" w:rsidP="0093723D">
      <w:pPr>
        <w:pStyle w:val="a4"/>
        <w:numPr>
          <w:ilvl w:val="1"/>
          <w:numId w:val="42"/>
        </w:numPr>
        <w:spacing w:after="0" w:afterAutospacing="0"/>
        <w:rPr>
          <w:b/>
          <w:bCs/>
          <w:szCs w:val="20"/>
        </w:rPr>
      </w:pPr>
      <w:r w:rsidRPr="007E65A5">
        <w:rPr>
          <w:rFonts w:hint="eastAsia"/>
          <w:szCs w:val="20"/>
        </w:rPr>
        <w:t xml:space="preserve">LP-WUS can be configured </w:t>
      </w:r>
      <w:r w:rsidRPr="007E65A5">
        <w:rPr>
          <w:szCs w:val="20"/>
        </w:rPr>
        <w:t>on a serving cell</w:t>
      </w:r>
    </w:p>
    <w:p w14:paraId="55256CD2" w14:textId="77777777" w:rsidR="0093723D" w:rsidRPr="007E65A5" w:rsidRDefault="0093723D" w:rsidP="0093723D">
      <w:pPr>
        <w:pStyle w:val="a4"/>
        <w:numPr>
          <w:ilvl w:val="1"/>
          <w:numId w:val="42"/>
        </w:numPr>
        <w:spacing w:after="0" w:afterAutospacing="0"/>
        <w:rPr>
          <w:b/>
          <w:bCs/>
          <w:szCs w:val="20"/>
        </w:rPr>
      </w:pPr>
      <w:r w:rsidRPr="007E65A5">
        <w:rPr>
          <w:rFonts w:hint="eastAsia"/>
          <w:szCs w:val="20"/>
        </w:rPr>
        <w:t xml:space="preserve">LP-WUS indication is applicable to </w:t>
      </w:r>
      <w:r w:rsidRPr="007E65A5">
        <w:rPr>
          <w:szCs w:val="20"/>
        </w:rPr>
        <w:t>all serving cells</w:t>
      </w:r>
    </w:p>
    <w:p w14:paraId="17CCA788" w14:textId="77777777" w:rsidR="0093723D" w:rsidRPr="007E65A5" w:rsidRDefault="0093723D" w:rsidP="0093723D">
      <w:pPr>
        <w:pStyle w:val="a4"/>
        <w:numPr>
          <w:ilvl w:val="2"/>
          <w:numId w:val="42"/>
        </w:numPr>
        <w:spacing w:after="0" w:afterAutospacing="0"/>
        <w:rPr>
          <w:b/>
          <w:bCs/>
          <w:szCs w:val="20"/>
        </w:rPr>
      </w:pPr>
      <w:bookmarkStart w:id="2"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r w:rsidRPr="007E65A5">
        <w:rPr>
          <w:rFonts w:hint="eastAsia"/>
          <w:szCs w:val="20"/>
        </w:rPr>
        <w:t xml:space="preserve">SCell </w:t>
      </w:r>
      <w:r w:rsidRPr="007E65A5">
        <w:rPr>
          <w:szCs w:val="20"/>
        </w:rPr>
        <w:t>dormancy/</w:t>
      </w:r>
      <w:r w:rsidRPr="007E65A5">
        <w:rPr>
          <w:rFonts w:hint="eastAsia"/>
          <w:szCs w:val="20"/>
        </w:rPr>
        <w:t>activation</w:t>
      </w:r>
      <w:r w:rsidRPr="007E65A5">
        <w:rPr>
          <w:szCs w:val="20"/>
        </w:rPr>
        <w:t>/deactivation</w:t>
      </w:r>
    </w:p>
    <w:bookmarkEnd w:id="2"/>
    <w:p w14:paraId="2143CDD2" w14:textId="77777777" w:rsidR="0093723D" w:rsidRPr="007E65A5" w:rsidRDefault="0093723D" w:rsidP="0093723D">
      <w:pPr>
        <w:pStyle w:val="a4"/>
        <w:numPr>
          <w:ilvl w:val="0"/>
          <w:numId w:val="42"/>
        </w:numPr>
        <w:spacing w:after="0" w:afterAutospacing="0"/>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t xml:space="preserve">can be </w:t>
      </w:r>
      <w:r w:rsidRPr="007E65A5">
        <w:t>RRC configured cell other than PCell</w:t>
      </w:r>
    </w:p>
    <w:p w14:paraId="413BBAB8" w14:textId="77777777" w:rsidR="0093723D" w:rsidRDefault="0093723D" w:rsidP="0093723D">
      <w:pPr>
        <w:rPr>
          <w:rFonts w:cs="Times"/>
          <w:szCs w:val="20"/>
          <w:lang w:eastAsia="zh-CN" w:bidi="ar"/>
        </w:rPr>
      </w:pPr>
    </w:p>
    <w:p w14:paraId="2B76FEFC" w14:textId="77777777" w:rsidR="0093723D" w:rsidRPr="00853F72" w:rsidRDefault="0093723D" w:rsidP="0093723D">
      <w:pPr>
        <w:rPr>
          <w:b/>
          <w:bCs/>
          <w:lang w:eastAsia="zh-CN" w:bidi="ar"/>
        </w:rPr>
      </w:pPr>
      <w:r w:rsidRPr="00853F72">
        <w:rPr>
          <w:b/>
          <w:bCs/>
          <w:highlight w:val="green"/>
          <w:lang w:eastAsia="zh-CN" w:bidi="ar"/>
        </w:rPr>
        <w:t>Agreement</w:t>
      </w:r>
    </w:p>
    <w:p w14:paraId="0F20D0BB" w14:textId="77777777" w:rsidR="0093723D" w:rsidRPr="00853F72" w:rsidRDefault="0093723D" w:rsidP="0093723D">
      <w:pPr>
        <w:pStyle w:val="a4"/>
        <w:numPr>
          <w:ilvl w:val="0"/>
          <w:numId w:val="42"/>
        </w:numPr>
        <w:spacing w:after="0" w:afterAutospacing="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Pr="00853F72">
        <w:rPr>
          <w:sz w:val="21"/>
          <w:szCs w:val="21"/>
        </w:rPr>
        <w:t xml:space="preserve"> CA </w:t>
      </w:r>
      <w:r w:rsidRPr="00853F72">
        <w:rPr>
          <w:rFonts w:hint="eastAsia"/>
          <w:sz w:val="21"/>
          <w:szCs w:val="21"/>
          <w:u w:val="single"/>
        </w:rPr>
        <w:t>without</w:t>
      </w:r>
      <w:r w:rsidRPr="00853F72">
        <w:rPr>
          <w:rFonts w:hint="eastAsia"/>
          <w:sz w:val="21"/>
          <w:szCs w:val="21"/>
        </w:rPr>
        <w:t xml:space="preserve"> dual DRX groups</w:t>
      </w:r>
      <w:r w:rsidRPr="00853F72">
        <w:rPr>
          <w:sz w:val="21"/>
          <w:szCs w:val="21"/>
        </w:rPr>
        <w:t xml:space="preserve"> or without CA in RRC CONNECTED mode</w:t>
      </w:r>
      <w:r w:rsidRPr="00853F72">
        <w:rPr>
          <w:rFonts w:hint="eastAsia"/>
          <w:sz w:val="21"/>
          <w:szCs w:val="21"/>
        </w:rPr>
        <w:t>,</w:t>
      </w:r>
    </w:p>
    <w:p w14:paraId="78F45ED6" w14:textId="77777777" w:rsidR="0093723D" w:rsidRPr="00853F72" w:rsidRDefault="0093723D" w:rsidP="0093723D">
      <w:pPr>
        <w:pStyle w:val="a4"/>
        <w:numPr>
          <w:ilvl w:val="1"/>
          <w:numId w:val="42"/>
        </w:numPr>
        <w:spacing w:after="0" w:afterAutospacing="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51E72DD4" w14:textId="77777777" w:rsidR="0093723D" w:rsidRPr="00853F72" w:rsidRDefault="0093723D" w:rsidP="0093723D">
      <w:pPr>
        <w:pStyle w:val="a4"/>
        <w:numPr>
          <w:ilvl w:val="2"/>
          <w:numId w:val="42"/>
        </w:numPr>
        <w:spacing w:after="0" w:afterAutospacing="0"/>
        <w:rPr>
          <w:b/>
          <w:bCs/>
          <w:sz w:val="21"/>
          <w:szCs w:val="21"/>
        </w:rPr>
      </w:pPr>
      <w:r w:rsidRPr="00853F72">
        <w:rPr>
          <w:sz w:val="21"/>
          <w:szCs w:val="21"/>
        </w:rPr>
        <w:t>This does not imply that LP-WUS has to be configured on both cell groups</w:t>
      </w:r>
    </w:p>
    <w:p w14:paraId="2CD6020C" w14:textId="77777777" w:rsidR="0093723D" w:rsidRPr="00853F72" w:rsidRDefault="0093723D" w:rsidP="0093723D">
      <w:pPr>
        <w:pStyle w:val="a4"/>
        <w:numPr>
          <w:ilvl w:val="1"/>
          <w:numId w:val="42"/>
        </w:numPr>
        <w:spacing w:after="0" w:afterAutospacing="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29194CA5" w14:textId="77777777" w:rsidR="0093723D" w:rsidRPr="00853F72" w:rsidRDefault="0093723D" w:rsidP="0093723D">
      <w:pPr>
        <w:pStyle w:val="a4"/>
        <w:numPr>
          <w:ilvl w:val="2"/>
          <w:numId w:val="42"/>
        </w:numPr>
        <w:spacing w:after="0" w:afterAutospacing="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r w:rsidRPr="00853F72">
        <w:rPr>
          <w:rFonts w:hint="eastAsia"/>
          <w:szCs w:val="20"/>
        </w:rPr>
        <w:t xml:space="preserve">SCell </w:t>
      </w:r>
      <w:r w:rsidRPr="00853F72">
        <w:rPr>
          <w:szCs w:val="20"/>
        </w:rPr>
        <w:t>dormancy/</w:t>
      </w:r>
      <w:r w:rsidRPr="00853F72">
        <w:rPr>
          <w:rFonts w:hint="eastAsia"/>
          <w:szCs w:val="20"/>
        </w:rPr>
        <w:t>activation</w:t>
      </w:r>
      <w:r w:rsidRPr="00853F72">
        <w:rPr>
          <w:szCs w:val="20"/>
        </w:rPr>
        <w:t>/deactivation</w:t>
      </w:r>
    </w:p>
    <w:p w14:paraId="4A9E17F4" w14:textId="77777777" w:rsidR="0093723D" w:rsidRPr="00853F72" w:rsidRDefault="0093723D" w:rsidP="0093723D">
      <w:pPr>
        <w:pStyle w:val="a4"/>
        <w:numPr>
          <w:ilvl w:val="1"/>
          <w:numId w:val="42"/>
        </w:numPr>
        <w:spacing w:after="0" w:afterAutospacing="0"/>
        <w:rPr>
          <w:b/>
          <w:bCs/>
          <w:sz w:val="21"/>
          <w:szCs w:val="21"/>
        </w:rPr>
      </w:pPr>
      <w:r w:rsidRPr="00853F72">
        <w:rPr>
          <w:rFonts w:hint="eastAsia"/>
          <w:sz w:val="21"/>
          <w:szCs w:val="21"/>
        </w:rPr>
        <w:t>FFS whether to support this case as separate UE capability from CA case</w:t>
      </w:r>
    </w:p>
    <w:p w14:paraId="2E09C675" w14:textId="77777777" w:rsidR="0093723D" w:rsidRPr="00853F72" w:rsidRDefault="0093723D" w:rsidP="0093723D">
      <w:pPr>
        <w:pStyle w:val="a4"/>
        <w:numPr>
          <w:ilvl w:val="1"/>
          <w:numId w:val="42"/>
        </w:numPr>
        <w:spacing w:after="0" w:afterAutospacing="0"/>
        <w:rPr>
          <w:b/>
          <w:bCs/>
          <w:sz w:val="21"/>
          <w:szCs w:val="21"/>
        </w:rPr>
      </w:pPr>
      <w:r w:rsidRPr="00853F72">
        <w:rPr>
          <w:sz w:val="21"/>
          <w:szCs w:val="21"/>
        </w:rPr>
        <w:t>FFS UE capability for monitoring LP-WUS on one cell group or both cell groups</w:t>
      </w:r>
    </w:p>
    <w:p w14:paraId="480F2FAD" w14:textId="77777777" w:rsidR="0093723D" w:rsidRPr="00853F72" w:rsidRDefault="0093723D" w:rsidP="0093723D">
      <w:pPr>
        <w:pStyle w:val="a4"/>
        <w:numPr>
          <w:ilvl w:val="0"/>
          <w:numId w:val="42"/>
        </w:numPr>
        <w:spacing w:after="0" w:afterAutospacing="0"/>
      </w:pPr>
      <w:r w:rsidRPr="00853F72">
        <w:t>FFS: Whether the serving</w:t>
      </w:r>
      <w:r w:rsidRPr="00853F72">
        <w:rPr>
          <w:rFonts w:hint="eastAsia"/>
        </w:rPr>
        <w:t xml:space="preserve"> cell</w:t>
      </w:r>
      <w:r w:rsidRPr="00853F72">
        <w:t xml:space="preserve"> on which the LP-WUS is configured is only P</w:t>
      </w:r>
      <w:r w:rsidRPr="00853F72">
        <w:rPr>
          <w:rFonts w:hint="eastAsia"/>
        </w:rPr>
        <w:t>C</w:t>
      </w:r>
      <w:r w:rsidRPr="00853F72">
        <w:t xml:space="preserve">ell/PSCell </w:t>
      </w:r>
      <w:r w:rsidRPr="00853F72">
        <w:rPr>
          <w:rFonts w:hint="eastAsia"/>
        </w:rPr>
        <w:t>or</w:t>
      </w:r>
      <w:r w:rsidRPr="00853F72">
        <w:t xml:space="preserve"> can be RRC configured cell other than Pcell/PSCell</w:t>
      </w:r>
    </w:p>
    <w:p w14:paraId="09A4CA08" w14:textId="77777777" w:rsidR="0093723D" w:rsidRDefault="0093723D" w:rsidP="0093723D">
      <w:pPr>
        <w:rPr>
          <w:rFonts w:cs="Times"/>
          <w:szCs w:val="20"/>
          <w:lang w:eastAsia="zh-CN" w:bidi="ar"/>
        </w:rPr>
      </w:pPr>
    </w:p>
    <w:p w14:paraId="4B3981A9" w14:textId="77777777" w:rsidR="0093723D" w:rsidRPr="002360EB" w:rsidRDefault="0093723D" w:rsidP="0093723D">
      <w:pPr>
        <w:rPr>
          <w:b/>
          <w:bCs/>
          <w:szCs w:val="20"/>
          <w:lang w:eastAsia="zh-CN" w:bidi="ar"/>
        </w:rPr>
      </w:pPr>
      <w:r w:rsidRPr="002360EB">
        <w:rPr>
          <w:b/>
          <w:bCs/>
          <w:szCs w:val="20"/>
          <w:highlight w:val="green"/>
          <w:lang w:eastAsia="zh-CN" w:bidi="ar"/>
        </w:rPr>
        <w:lastRenderedPageBreak/>
        <w:t>Agreement</w:t>
      </w:r>
    </w:p>
    <w:p w14:paraId="78300356" w14:textId="77777777" w:rsidR="0093723D" w:rsidRPr="002360EB" w:rsidRDefault="0093723D" w:rsidP="0093723D">
      <w:pPr>
        <w:pStyle w:val="afe"/>
        <w:numPr>
          <w:ilvl w:val="0"/>
          <w:numId w:val="35"/>
        </w:numPr>
        <w:spacing w:after="0" w:afterAutospacing="0"/>
        <w:ind w:leftChars="0"/>
        <w:contextualSpacing/>
        <w:rPr>
          <w:b/>
          <w:bCs/>
          <w:szCs w:val="20"/>
        </w:rPr>
      </w:pPr>
      <w:r w:rsidRPr="002360EB">
        <w:rPr>
          <w:szCs w:val="20"/>
        </w:rPr>
        <w:t>For RRC CONNECTED mode, LP-WUS can be configured</w:t>
      </w:r>
      <w:r w:rsidRPr="002360EB">
        <w:rPr>
          <w:rFonts w:hint="eastAsia"/>
          <w:szCs w:val="20"/>
        </w:rPr>
        <w:t xml:space="preserve"> with Cell DTX</w:t>
      </w:r>
    </w:p>
    <w:p w14:paraId="64FCFD5D" w14:textId="77777777" w:rsidR="0093723D" w:rsidRPr="002360EB" w:rsidRDefault="0093723D" w:rsidP="0093723D">
      <w:pPr>
        <w:pStyle w:val="afe"/>
        <w:numPr>
          <w:ilvl w:val="0"/>
          <w:numId w:val="35"/>
        </w:numPr>
        <w:spacing w:after="0" w:afterAutospacing="0"/>
        <w:ind w:leftChars="0"/>
        <w:contextualSpacing/>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5890D431" w14:textId="77777777" w:rsidR="0093723D" w:rsidRPr="006F24D1" w:rsidRDefault="0093723D" w:rsidP="0093723D">
      <w:pPr>
        <w:numPr>
          <w:ilvl w:val="1"/>
          <w:numId w:val="0"/>
        </w:numPr>
        <w:contextualSpacing/>
        <w:rPr>
          <w:b/>
          <w:bCs/>
          <w:szCs w:val="20"/>
        </w:rPr>
      </w:pPr>
    </w:p>
    <w:p w14:paraId="47293BDC" w14:textId="77777777" w:rsidR="0093723D" w:rsidRPr="002360EB" w:rsidRDefault="0093723D" w:rsidP="0093723D">
      <w:pPr>
        <w:rPr>
          <w:rFonts w:cs="Times"/>
          <w:b/>
          <w:bCs/>
          <w:szCs w:val="20"/>
          <w:lang w:eastAsia="zh-CN" w:bidi="ar"/>
        </w:rPr>
      </w:pPr>
      <w:r w:rsidRPr="002360EB">
        <w:rPr>
          <w:rFonts w:cs="Times"/>
          <w:b/>
          <w:bCs/>
          <w:szCs w:val="20"/>
          <w:lang w:eastAsia="zh-CN" w:bidi="ar"/>
        </w:rPr>
        <w:t>Conclusion</w:t>
      </w:r>
    </w:p>
    <w:p w14:paraId="13EA3B85" w14:textId="77777777" w:rsidR="0093723D" w:rsidRPr="002360EB" w:rsidRDefault="0093723D" w:rsidP="0093723D">
      <w:pPr>
        <w:contextualSpacing/>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1BFA1391" w14:textId="77777777" w:rsidR="0093723D" w:rsidRPr="002360EB" w:rsidRDefault="0093723D" w:rsidP="0093723D">
      <w:pPr>
        <w:pStyle w:val="afe"/>
        <w:numPr>
          <w:ilvl w:val="0"/>
          <w:numId w:val="35"/>
        </w:numPr>
        <w:spacing w:after="0" w:afterAutospacing="0"/>
        <w:ind w:leftChars="0"/>
        <w:contextualSpacing/>
        <w:rPr>
          <w:szCs w:val="20"/>
        </w:rPr>
      </w:pPr>
      <w:r w:rsidRPr="002360EB">
        <w:rPr>
          <w:szCs w:val="20"/>
        </w:rPr>
        <w:t>Above applies at least for Option 1-1</w:t>
      </w:r>
    </w:p>
    <w:p w14:paraId="63CD68A2" w14:textId="77777777" w:rsidR="0093723D" w:rsidRPr="002360EB" w:rsidRDefault="0093723D" w:rsidP="0093723D">
      <w:pPr>
        <w:rPr>
          <w:rFonts w:cs="Times"/>
          <w:szCs w:val="20"/>
          <w:lang w:eastAsia="zh-CN" w:bidi="ar"/>
        </w:rPr>
      </w:pPr>
    </w:p>
    <w:p w14:paraId="5A33E937" w14:textId="77777777" w:rsidR="0093723D" w:rsidRPr="002360EB" w:rsidRDefault="0093723D" w:rsidP="0093723D">
      <w:pPr>
        <w:rPr>
          <w:b/>
          <w:bCs/>
          <w:szCs w:val="20"/>
          <w:lang w:eastAsia="zh-CN" w:bidi="ar"/>
        </w:rPr>
      </w:pPr>
      <w:r w:rsidRPr="002360EB">
        <w:rPr>
          <w:b/>
          <w:bCs/>
          <w:szCs w:val="20"/>
          <w:highlight w:val="green"/>
          <w:lang w:eastAsia="zh-CN" w:bidi="ar"/>
        </w:rPr>
        <w:t>Agreement</w:t>
      </w:r>
    </w:p>
    <w:p w14:paraId="1486BF12" w14:textId="77777777" w:rsidR="0093723D" w:rsidRPr="002360EB" w:rsidRDefault="0093723D" w:rsidP="0093723D">
      <w:pPr>
        <w:contextualSpacing/>
        <w:rPr>
          <w:b/>
          <w:bCs/>
          <w:szCs w:val="20"/>
        </w:rPr>
      </w:pPr>
      <w:r w:rsidRPr="002360EB">
        <w:rPr>
          <w:szCs w:val="20"/>
        </w:rPr>
        <w:t>For LP-WUS monitoring in RRC CONNECTED mode, select</w:t>
      </w:r>
      <w:r w:rsidRPr="002360EB">
        <w:rPr>
          <w:rFonts w:hint="eastAsia"/>
          <w:szCs w:val="20"/>
        </w:rPr>
        <w:t xml:space="preserve"> </w:t>
      </w:r>
      <w:r w:rsidRPr="002360EB">
        <w:rPr>
          <w:szCs w:val="20"/>
        </w:rPr>
        <w:t>one of the</w:t>
      </w:r>
      <w:r w:rsidRPr="002360EB">
        <w:rPr>
          <w:rFonts w:hint="eastAsia"/>
          <w:szCs w:val="20"/>
        </w:rPr>
        <w:t xml:space="preserve"> options on </w:t>
      </w:r>
      <w:r w:rsidRPr="002360EB">
        <w:rPr>
          <w:szCs w:val="20"/>
        </w:rPr>
        <w:t>how to define/configure/indicate QCL source of LP-WUS</w:t>
      </w:r>
    </w:p>
    <w:p w14:paraId="105CD216" w14:textId="77777777" w:rsidR="0093723D" w:rsidRPr="002360EB" w:rsidRDefault="0093723D" w:rsidP="0093723D">
      <w:pPr>
        <w:pStyle w:val="afe"/>
        <w:numPr>
          <w:ilvl w:val="0"/>
          <w:numId w:val="35"/>
        </w:numPr>
        <w:spacing w:after="0" w:afterAutospacing="0"/>
        <w:ind w:leftChars="0"/>
        <w:contextualSpacing/>
        <w:rPr>
          <w:szCs w:val="20"/>
        </w:rPr>
      </w:pPr>
      <w:r w:rsidRPr="002360EB">
        <w:rPr>
          <w:rFonts w:hint="eastAsia"/>
          <w:szCs w:val="20"/>
        </w:rPr>
        <w:t xml:space="preserve">Opt1: </w:t>
      </w:r>
      <w:r w:rsidRPr="002360EB">
        <w:rPr>
          <w:szCs w:val="20"/>
        </w:rPr>
        <w:t xml:space="preserve">Separate </w:t>
      </w:r>
      <w:r w:rsidRPr="002360EB">
        <w:rPr>
          <w:rFonts w:hint="eastAsia"/>
          <w:szCs w:val="20"/>
        </w:rPr>
        <w:t>indication/configu</w:t>
      </w:r>
      <w:r w:rsidRPr="002360EB">
        <w:rPr>
          <w:szCs w:val="20"/>
        </w:rPr>
        <w:t>r</w:t>
      </w:r>
      <w:r w:rsidRPr="002360EB">
        <w:rPr>
          <w:rFonts w:hint="eastAsia"/>
          <w:szCs w:val="20"/>
        </w:rPr>
        <w:t xml:space="preserve">ation for </w:t>
      </w:r>
      <w:r w:rsidRPr="002360EB">
        <w:rPr>
          <w:szCs w:val="20"/>
        </w:rPr>
        <w:t xml:space="preserve">QCL source </w:t>
      </w:r>
      <w:r w:rsidRPr="002360EB">
        <w:rPr>
          <w:rFonts w:hint="eastAsia"/>
          <w:szCs w:val="20"/>
        </w:rPr>
        <w:t>of LP-WUS</w:t>
      </w:r>
    </w:p>
    <w:p w14:paraId="53F4407A" w14:textId="77777777" w:rsidR="0093723D" w:rsidRPr="002360EB" w:rsidRDefault="0093723D" w:rsidP="0093723D">
      <w:pPr>
        <w:pStyle w:val="afe"/>
        <w:numPr>
          <w:ilvl w:val="0"/>
          <w:numId w:val="35"/>
        </w:numPr>
        <w:spacing w:after="0" w:afterAutospacing="0"/>
        <w:ind w:leftChars="0"/>
        <w:contextualSpacing/>
        <w:rPr>
          <w:szCs w:val="20"/>
        </w:rPr>
      </w:pPr>
      <w:r w:rsidRPr="002360EB">
        <w:rPr>
          <w:rFonts w:hint="eastAsia"/>
          <w:szCs w:val="20"/>
        </w:rPr>
        <w:t xml:space="preserve">Opt2: </w:t>
      </w:r>
      <w:r w:rsidRPr="002360EB">
        <w:rPr>
          <w:szCs w:val="20"/>
        </w:rPr>
        <w:t>A</w:t>
      </w:r>
      <w:r w:rsidRPr="002360EB">
        <w:rPr>
          <w:rFonts w:hint="eastAsia"/>
          <w:szCs w:val="20"/>
        </w:rPr>
        <w:t xml:space="preserve">ssociation of </w:t>
      </w:r>
      <w:r w:rsidRPr="002360EB">
        <w:rPr>
          <w:szCs w:val="20"/>
        </w:rPr>
        <w:t xml:space="preserve">QCL source </w:t>
      </w:r>
      <w:r w:rsidRPr="002360EB">
        <w:rPr>
          <w:rFonts w:hint="eastAsia"/>
          <w:szCs w:val="20"/>
        </w:rPr>
        <w:t>between LP-WUS and PDCCH/CORESET</w:t>
      </w:r>
    </w:p>
    <w:p w14:paraId="757AD29C" w14:textId="77777777" w:rsidR="0093723D" w:rsidRDefault="0093723D" w:rsidP="0093723D">
      <w:pPr>
        <w:pStyle w:val="a4"/>
        <w:spacing w:after="0"/>
        <w:rPr>
          <w:lang w:eastAsia="zh-CN"/>
        </w:rPr>
      </w:pPr>
    </w:p>
    <w:p w14:paraId="03EE9D64" w14:textId="77777777" w:rsidR="0093723D" w:rsidRPr="002254EB" w:rsidRDefault="0093723D" w:rsidP="0093723D">
      <w:pPr>
        <w:rPr>
          <w:b/>
          <w:bCs/>
          <w:szCs w:val="20"/>
          <w:lang w:eastAsia="zh-CN" w:bidi="ar"/>
        </w:rPr>
      </w:pPr>
      <w:r w:rsidRPr="002254EB">
        <w:rPr>
          <w:b/>
          <w:bCs/>
          <w:szCs w:val="20"/>
          <w:highlight w:val="green"/>
          <w:lang w:eastAsia="zh-CN" w:bidi="ar"/>
        </w:rPr>
        <w:t>Agreement</w:t>
      </w:r>
    </w:p>
    <w:p w14:paraId="7418BC66" w14:textId="77777777" w:rsidR="0093723D" w:rsidRPr="00DC570D" w:rsidRDefault="0093723D" w:rsidP="0093723D">
      <w:pPr>
        <w:tabs>
          <w:tab w:val="left" w:pos="720"/>
        </w:tabs>
        <w:contextualSpacing/>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7400824C" w14:textId="77777777" w:rsidR="0093723D" w:rsidRPr="00DC570D" w:rsidRDefault="0093723D" w:rsidP="0093723D">
      <w:pPr>
        <w:pStyle w:val="afe"/>
        <w:numPr>
          <w:ilvl w:val="0"/>
          <w:numId w:val="35"/>
        </w:numPr>
        <w:spacing w:after="0" w:afterAutospacing="0"/>
        <w:ind w:leftChars="0"/>
        <w:contextualSpacing/>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52939784" w14:textId="77777777" w:rsidR="0093723D" w:rsidRPr="006F24D1" w:rsidRDefault="0093723D" w:rsidP="0093723D">
      <w:pPr>
        <w:pStyle w:val="afe"/>
        <w:numPr>
          <w:ilvl w:val="0"/>
          <w:numId w:val="35"/>
        </w:numPr>
        <w:spacing w:after="0" w:afterAutospacing="0"/>
        <w:ind w:leftChars="0"/>
        <w:contextualSpacing/>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r w:rsidRPr="006F24D1">
        <w:rPr>
          <w:i/>
          <w:iCs/>
          <w:szCs w:val="20"/>
        </w:rPr>
        <w:t>drx-onDurationTimer</w:t>
      </w:r>
      <w:r w:rsidRPr="006F24D1">
        <w:rPr>
          <w:szCs w:val="20"/>
        </w:rPr>
        <w:t xml:space="preserve"> would start</w:t>
      </w:r>
    </w:p>
    <w:p w14:paraId="0328912D" w14:textId="77777777" w:rsidR="0093723D" w:rsidRPr="006F24D1" w:rsidRDefault="0093723D" w:rsidP="0093723D">
      <w:pPr>
        <w:pStyle w:val="afe"/>
        <w:numPr>
          <w:ilvl w:val="1"/>
          <w:numId w:val="35"/>
        </w:numPr>
        <w:spacing w:after="0" w:afterAutospacing="0"/>
        <w:ind w:leftChars="0"/>
        <w:contextualSpacing/>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656263E" w14:textId="77777777" w:rsidR="0093723D" w:rsidRPr="006F24D1" w:rsidRDefault="0093723D" w:rsidP="0093723D">
      <w:pPr>
        <w:pStyle w:val="afe"/>
        <w:numPr>
          <w:ilvl w:val="2"/>
          <w:numId w:val="35"/>
        </w:numPr>
        <w:spacing w:after="0" w:afterAutospacing="0"/>
        <w:ind w:leftChars="0"/>
        <w:contextualSpacing/>
        <w:rPr>
          <w:rFonts w:eastAsia="Yu Mincho"/>
          <w:szCs w:val="20"/>
          <w:lang w:eastAsia="ja-JP"/>
        </w:rPr>
      </w:pPr>
      <w:r w:rsidRPr="006F24D1">
        <w:rPr>
          <w:rFonts w:eastAsia="Yu Mincho"/>
          <w:szCs w:val="20"/>
          <w:lang w:eastAsia="ja-JP"/>
        </w:rPr>
        <w:t>FFS: How to determine the value of Z</w:t>
      </w:r>
    </w:p>
    <w:p w14:paraId="7205E985" w14:textId="77777777" w:rsidR="0093723D" w:rsidRPr="006F24D1" w:rsidRDefault="0093723D" w:rsidP="0093723D">
      <w:pPr>
        <w:pStyle w:val="afe"/>
        <w:numPr>
          <w:ilvl w:val="1"/>
          <w:numId w:val="35"/>
        </w:numPr>
        <w:spacing w:after="0" w:afterAutospacing="0"/>
        <w:ind w:leftChars="0"/>
        <w:contextualSpacing/>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67DC91B8" w14:textId="77777777" w:rsidR="0093723D" w:rsidRPr="006F24D1" w:rsidRDefault="0093723D" w:rsidP="0093723D">
      <w:pPr>
        <w:pStyle w:val="afe"/>
        <w:numPr>
          <w:ilvl w:val="0"/>
          <w:numId w:val="35"/>
        </w:numPr>
        <w:spacing w:after="0" w:afterAutospacing="0"/>
        <w:ind w:leftChars="0"/>
        <w:contextualSpacing/>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r w:rsidRPr="006F24D1">
        <w:rPr>
          <w:rFonts w:eastAsia="Yu Mincho"/>
          <w:i/>
          <w:szCs w:val="20"/>
          <w:lang w:eastAsia="ja-JP"/>
        </w:rPr>
        <w:t>drx-onDurationTimer</w:t>
      </w:r>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13CF2A2C" w14:textId="77777777" w:rsidR="0093723D" w:rsidRDefault="0093723D" w:rsidP="0093723D">
      <w:pPr>
        <w:rPr>
          <w:rFonts w:cs="Times"/>
          <w:szCs w:val="20"/>
          <w:lang w:eastAsia="zh-CN" w:bidi="ar"/>
        </w:rPr>
      </w:pPr>
    </w:p>
    <w:p w14:paraId="2279EA39" w14:textId="77777777" w:rsidR="0093723D" w:rsidRDefault="0093723D" w:rsidP="0093723D">
      <w:pPr>
        <w:rPr>
          <w:rFonts w:cs="Times"/>
          <w:szCs w:val="20"/>
          <w:lang w:eastAsia="zh-CN" w:bidi="ar"/>
        </w:rPr>
      </w:pPr>
      <w:r w:rsidRPr="00F545EC">
        <w:rPr>
          <w:rFonts w:cs="Times"/>
          <w:b/>
          <w:bCs/>
          <w:szCs w:val="20"/>
          <w:lang w:eastAsia="zh-CN" w:bidi="ar"/>
        </w:rPr>
        <w:t>R1-2501586</w:t>
      </w:r>
      <w:r w:rsidRPr="00F545EC">
        <w:rPr>
          <w:rFonts w:cs="Times"/>
          <w:szCs w:val="20"/>
          <w:lang w:eastAsia="zh-CN" w:bidi="ar"/>
        </w:rPr>
        <w:tab/>
        <w:t>FL summary #5 on LP-WUS operation in CONNECTED mode</w:t>
      </w:r>
      <w:r w:rsidRPr="00F545EC">
        <w:rPr>
          <w:rFonts w:cs="Times"/>
          <w:szCs w:val="20"/>
          <w:lang w:eastAsia="zh-CN" w:bidi="ar"/>
        </w:rPr>
        <w:tab/>
        <w:t>Moderator (NTT DOCOMO)</w:t>
      </w:r>
    </w:p>
    <w:p w14:paraId="3A1B60A1" w14:textId="77777777" w:rsidR="0093723D" w:rsidRDefault="0093723D" w:rsidP="0093723D">
      <w:pPr>
        <w:rPr>
          <w:rFonts w:cs="Times"/>
          <w:szCs w:val="20"/>
          <w:lang w:eastAsia="zh-CN" w:bidi="ar"/>
        </w:rPr>
      </w:pPr>
    </w:p>
    <w:p w14:paraId="4756C4BF" w14:textId="77777777" w:rsidR="0093723D" w:rsidRPr="00F545EC" w:rsidRDefault="0093723D" w:rsidP="0093723D">
      <w:pPr>
        <w:rPr>
          <w:b/>
          <w:bCs/>
          <w:szCs w:val="20"/>
          <w:lang w:eastAsia="zh-CN" w:bidi="ar"/>
        </w:rPr>
      </w:pPr>
      <w:r w:rsidRPr="00F545EC">
        <w:rPr>
          <w:b/>
          <w:bCs/>
          <w:szCs w:val="20"/>
          <w:highlight w:val="green"/>
          <w:lang w:eastAsia="zh-CN" w:bidi="ar"/>
        </w:rPr>
        <w:t>Agreement</w:t>
      </w:r>
    </w:p>
    <w:p w14:paraId="66C6BF6E" w14:textId="77777777" w:rsidR="0093723D" w:rsidRPr="00B131D6" w:rsidRDefault="0093723D" w:rsidP="0093723D">
      <w:pPr>
        <w:overflowPunct w:val="0"/>
        <w:contextualSpacing/>
        <w:rPr>
          <w:szCs w:val="20"/>
          <w:lang w:eastAsia="zh-CN"/>
        </w:rPr>
      </w:pPr>
      <w:r w:rsidRPr="00B131D6">
        <w:rPr>
          <w:szCs w:val="20"/>
          <w:lang w:eastAsia="zh-CN"/>
        </w:rPr>
        <w:t>For LP-WUS MOs in connected mode</w:t>
      </w:r>
      <w:r w:rsidRPr="00B131D6">
        <w:rPr>
          <w:rFonts w:hint="eastAsia"/>
          <w:szCs w:val="20"/>
          <w:lang w:eastAsia="zh-CN"/>
        </w:rPr>
        <w:t xml:space="preserve"> for Option 1-2</w:t>
      </w:r>
      <w:r w:rsidRPr="00B131D6">
        <w:rPr>
          <w:szCs w:val="20"/>
          <w:lang w:eastAsia="zh-CN"/>
        </w:rPr>
        <w:t xml:space="preserve">, </w:t>
      </w:r>
      <w:r w:rsidRPr="00B131D6">
        <w:rPr>
          <w:rFonts w:eastAsia="Yu Mincho" w:hint="eastAsia"/>
          <w:szCs w:val="20"/>
          <w:lang w:eastAsia="ja-JP"/>
        </w:rPr>
        <w:t>support A</w:t>
      </w:r>
      <w:r w:rsidRPr="00B131D6">
        <w:rPr>
          <w:szCs w:val="20"/>
          <w:lang w:eastAsia="zh-CN"/>
        </w:rPr>
        <w:t>pproach 1:</w:t>
      </w:r>
    </w:p>
    <w:p w14:paraId="71AADC50" w14:textId="77777777" w:rsidR="0093723D" w:rsidRPr="00057D2C" w:rsidRDefault="0093723D" w:rsidP="0093723D">
      <w:pPr>
        <w:pStyle w:val="afe"/>
        <w:numPr>
          <w:ilvl w:val="0"/>
          <w:numId w:val="35"/>
        </w:numPr>
        <w:spacing w:after="0" w:afterAutospacing="0"/>
        <w:ind w:leftChars="0"/>
        <w:contextualSpacing/>
        <w:rPr>
          <w:szCs w:val="20"/>
          <w:lang w:eastAsia="zh-CN"/>
        </w:rPr>
      </w:pPr>
      <w:r w:rsidRPr="00B131D6">
        <w:rPr>
          <w:szCs w:val="20"/>
          <w:lang w:eastAsia="zh-CN"/>
        </w:rPr>
        <w:t>LP-WUS MOs, including periodicity and time offset</w:t>
      </w:r>
      <w:r w:rsidRPr="00B131D6">
        <w:rPr>
          <w:rFonts w:eastAsia="Yu Mincho" w:hint="eastAsia"/>
          <w:szCs w:val="20"/>
          <w:lang w:eastAsia="ja-JP"/>
        </w:rPr>
        <w:t>3</w:t>
      </w:r>
      <w:r w:rsidRPr="00B131D6">
        <w:rPr>
          <w:szCs w:val="20"/>
          <w:lang w:eastAsia="zh-CN"/>
        </w:rPr>
        <w:t>, are configured independently from the C-DRX periodicity/offset by new RRC parameter(s).</w:t>
      </w:r>
      <w:r w:rsidRPr="00B131D6">
        <w:rPr>
          <w:rFonts w:eastAsia="Yu Mincho" w:hint="eastAsia"/>
          <w:szCs w:val="20"/>
          <w:lang w:eastAsia="ja-JP"/>
        </w:rPr>
        <w:t xml:space="preserve"> </w:t>
      </w:r>
    </w:p>
    <w:p w14:paraId="42D2E4D8" w14:textId="77777777" w:rsidR="0093723D" w:rsidRPr="00B131D6" w:rsidRDefault="0093723D" w:rsidP="0093723D">
      <w:pPr>
        <w:pStyle w:val="afe"/>
        <w:numPr>
          <w:ilvl w:val="1"/>
          <w:numId w:val="35"/>
        </w:numPr>
        <w:spacing w:after="0" w:afterAutospacing="0"/>
        <w:ind w:leftChars="0"/>
        <w:contextualSpacing/>
        <w:rPr>
          <w:szCs w:val="20"/>
          <w:lang w:eastAsia="zh-CN"/>
        </w:rPr>
      </w:pPr>
      <w:r w:rsidRPr="00B131D6">
        <w:rPr>
          <w:rFonts w:eastAsia="Yu Mincho" w:hint="eastAsia"/>
          <w:szCs w:val="20"/>
          <w:lang w:eastAsia="ja-JP"/>
        </w:rPr>
        <w:t xml:space="preserve">FFS </w:t>
      </w:r>
      <w:r>
        <w:rPr>
          <w:rFonts w:eastAsia="Yu Mincho"/>
          <w:szCs w:val="20"/>
          <w:lang w:eastAsia="ja-JP"/>
        </w:rPr>
        <w:t>one or multiple MOs per periodicity</w:t>
      </w:r>
    </w:p>
    <w:p w14:paraId="2FA20F02" w14:textId="77777777" w:rsidR="0093723D" w:rsidRPr="00B131D6" w:rsidRDefault="0093723D" w:rsidP="0093723D">
      <w:pPr>
        <w:pStyle w:val="afe"/>
        <w:numPr>
          <w:ilvl w:val="0"/>
          <w:numId w:val="35"/>
        </w:numPr>
        <w:spacing w:after="0" w:afterAutospacing="0"/>
        <w:ind w:leftChars="0"/>
        <w:contextualSpacing/>
        <w:rPr>
          <w:rFonts w:eastAsia="Yu Mincho"/>
          <w:szCs w:val="20"/>
          <w:lang w:eastAsia="ja-JP"/>
        </w:rPr>
      </w:pPr>
      <w:r w:rsidRPr="00B131D6">
        <w:rPr>
          <w:szCs w:val="20"/>
          <w:lang w:eastAsia="zh-CN"/>
        </w:rPr>
        <w:t xml:space="preserve">UE monitors LP-WUS in the LP-WUS </w:t>
      </w:r>
      <w:r w:rsidRPr="00B131D6">
        <w:rPr>
          <w:rFonts w:eastAsia="Yu Mincho" w:hint="eastAsia"/>
          <w:szCs w:val="20"/>
          <w:lang w:eastAsia="ja-JP"/>
        </w:rPr>
        <w:t xml:space="preserve">MOs </w:t>
      </w:r>
      <w:r w:rsidRPr="00B131D6">
        <w:rPr>
          <w:szCs w:val="20"/>
          <w:lang w:eastAsia="zh-CN"/>
        </w:rPr>
        <w:t>and</w:t>
      </w:r>
      <w:r w:rsidRPr="00B131D6">
        <w:rPr>
          <w:rFonts w:eastAsia="Yu Mincho" w:hint="eastAsia"/>
          <w:szCs w:val="20"/>
          <w:lang w:eastAsia="ja-JP"/>
        </w:rPr>
        <w:t xml:space="preserve">, if triggered to wake up, </w:t>
      </w:r>
      <w:r w:rsidRPr="00B131D6">
        <w:rPr>
          <w:szCs w:val="20"/>
          <w:lang w:eastAsia="zh-CN"/>
        </w:rPr>
        <w:t>starts a new timer for PDCCH monitoring triggered by LP-WUS, after a time offset</w:t>
      </w:r>
      <w:r w:rsidRPr="00B131D6">
        <w:rPr>
          <w:rFonts w:eastAsia="Yu Mincho" w:hint="eastAsia"/>
          <w:szCs w:val="20"/>
          <w:lang w:eastAsia="ja-JP"/>
        </w:rPr>
        <w:t>4</w:t>
      </w:r>
      <w:r w:rsidRPr="00B131D6">
        <w:rPr>
          <w:szCs w:val="20"/>
          <w:lang w:eastAsia="zh-CN"/>
        </w:rPr>
        <w:t>.</w:t>
      </w:r>
      <w:r w:rsidRPr="00B131D6">
        <w:rPr>
          <w:rFonts w:hint="eastAsia"/>
          <w:szCs w:val="20"/>
          <w:lang w:eastAsia="zh-CN"/>
        </w:rPr>
        <w:t xml:space="preserve"> </w:t>
      </w:r>
    </w:p>
    <w:p w14:paraId="77267FB6" w14:textId="77777777" w:rsidR="0093723D" w:rsidRPr="00B131D6" w:rsidRDefault="0093723D" w:rsidP="0093723D">
      <w:pPr>
        <w:pStyle w:val="afe"/>
        <w:numPr>
          <w:ilvl w:val="1"/>
          <w:numId w:val="35"/>
        </w:numPr>
        <w:spacing w:after="0" w:afterAutospacing="0"/>
        <w:ind w:leftChars="0"/>
        <w:contextualSpacing/>
        <w:rPr>
          <w:rFonts w:eastAsia="Yu Mincho"/>
          <w:szCs w:val="20"/>
          <w:lang w:eastAsia="ja-JP"/>
        </w:rPr>
      </w:pPr>
      <w:r w:rsidRPr="00B131D6">
        <w:rPr>
          <w:rFonts w:eastAsia="Yu Mincho" w:hint="eastAsia"/>
          <w:szCs w:val="20"/>
          <w:lang w:eastAsia="ja-JP"/>
        </w:rPr>
        <w:t>The</w:t>
      </w:r>
      <w:r w:rsidRPr="00B131D6">
        <w:rPr>
          <w:szCs w:val="20"/>
        </w:rPr>
        <w:t xml:space="preserve"> time offset</w:t>
      </w:r>
      <w:r w:rsidRPr="00B131D6">
        <w:rPr>
          <w:rFonts w:eastAsia="Yu Mincho" w:hint="eastAsia"/>
          <w:szCs w:val="20"/>
          <w:lang w:eastAsia="ja-JP"/>
        </w:rPr>
        <w:t>4</w:t>
      </w:r>
      <w:r w:rsidRPr="00B131D6">
        <w:rPr>
          <w:szCs w:val="20"/>
        </w:rPr>
        <w:t xml:space="preserve"> configured by the network indicating a time, after which the UE starts PDCCH monitoring via starting the new timer</w:t>
      </w:r>
      <w:r>
        <w:rPr>
          <w:szCs w:val="20"/>
        </w:rPr>
        <w:t xml:space="preserve">. </w:t>
      </w:r>
    </w:p>
    <w:p w14:paraId="1AFE6DF8" w14:textId="77777777" w:rsidR="0093723D" w:rsidRPr="00030380" w:rsidRDefault="0093723D" w:rsidP="0093723D">
      <w:pPr>
        <w:pStyle w:val="afe"/>
        <w:numPr>
          <w:ilvl w:val="1"/>
          <w:numId w:val="35"/>
        </w:numPr>
        <w:spacing w:after="0" w:afterAutospacing="0"/>
        <w:ind w:leftChars="0"/>
        <w:contextualSpacing/>
        <w:rPr>
          <w:rFonts w:eastAsia="Yu Mincho"/>
          <w:szCs w:val="20"/>
          <w:lang w:eastAsia="ja-JP"/>
        </w:rPr>
      </w:pPr>
      <w:r w:rsidRPr="00B131D6">
        <w:rPr>
          <w:rFonts w:eastAsia="Yu Mincho"/>
          <w:szCs w:val="20"/>
          <w:lang w:eastAsia="ja-JP"/>
        </w:rPr>
        <w:t>FFS: Definition of time offset</w:t>
      </w:r>
      <w:r w:rsidRPr="00B131D6">
        <w:rPr>
          <w:rFonts w:eastAsia="Yu Mincho" w:hint="eastAsia"/>
          <w:szCs w:val="20"/>
          <w:lang w:eastAsia="ja-JP"/>
        </w:rPr>
        <w:t>4</w:t>
      </w:r>
      <w:r w:rsidRPr="00B131D6">
        <w:rPr>
          <w:rFonts w:eastAsia="Yu Mincho"/>
          <w:szCs w:val="20"/>
          <w:lang w:eastAsia="ja-JP"/>
        </w:rPr>
        <w:t xml:space="preserve"> </w:t>
      </w:r>
    </w:p>
    <w:p w14:paraId="2DCD7885" w14:textId="77777777" w:rsidR="0093723D" w:rsidRDefault="0093723D" w:rsidP="0093723D">
      <w:pPr>
        <w:rPr>
          <w:rFonts w:cs="Times"/>
          <w:szCs w:val="20"/>
          <w:lang w:eastAsia="zh-CN" w:bidi="ar"/>
        </w:rPr>
      </w:pPr>
    </w:p>
    <w:p w14:paraId="3E954D59" w14:textId="77777777" w:rsidR="0093723D" w:rsidRPr="00F545EC" w:rsidRDefault="0093723D" w:rsidP="0093723D">
      <w:pPr>
        <w:rPr>
          <w:b/>
          <w:bCs/>
          <w:szCs w:val="20"/>
          <w:lang w:eastAsia="zh-CN" w:bidi="ar"/>
        </w:rPr>
      </w:pPr>
      <w:r w:rsidRPr="00F545EC">
        <w:rPr>
          <w:b/>
          <w:bCs/>
          <w:szCs w:val="20"/>
          <w:highlight w:val="green"/>
          <w:lang w:eastAsia="zh-CN" w:bidi="ar"/>
        </w:rPr>
        <w:t>Agreement</w:t>
      </w:r>
    </w:p>
    <w:p w14:paraId="00C530AB" w14:textId="77777777" w:rsidR="0093723D" w:rsidRPr="00F545EC" w:rsidRDefault="0093723D" w:rsidP="0093723D">
      <w:pPr>
        <w:pStyle w:val="afe"/>
        <w:numPr>
          <w:ilvl w:val="0"/>
          <w:numId w:val="35"/>
        </w:numPr>
        <w:spacing w:after="0" w:afterAutospacing="0"/>
        <w:ind w:leftChars="0"/>
        <w:contextualSpacing/>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40}ms</w:t>
      </w:r>
    </w:p>
    <w:p w14:paraId="27E8C1BA" w14:textId="77777777" w:rsidR="0093723D" w:rsidRPr="00F545EC" w:rsidRDefault="0093723D" w:rsidP="0093723D">
      <w:pPr>
        <w:pStyle w:val="afe"/>
        <w:numPr>
          <w:ilvl w:val="1"/>
          <w:numId w:val="35"/>
        </w:numPr>
        <w:spacing w:after="0" w:afterAutospacing="0"/>
        <w:ind w:leftChars="0"/>
        <w:contextualSpacing/>
      </w:pPr>
      <w:r w:rsidRPr="00F545EC">
        <w:rPr>
          <w:rFonts w:hint="eastAsia"/>
        </w:rPr>
        <w:t xml:space="preserve">Note: </w:t>
      </w:r>
      <w:r w:rsidRPr="00F545EC">
        <w:t>Other</w:t>
      </w:r>
      <w:r w:rsidRPr="00F545EC">
        <w:rPr>
          <w:rFonts w:hint="eastAsia"/>
        </w:rPr>
        <w:t xml:space="preserve"> values are not precluded</w:t>
      </w:r>
    </w:p>
    <w:p w14:paraId="275CB97D" w14:textId="77777777" w:rsidR="0093723D" w:rsidRPr="00F545EC" w:rsidRDefault="0093723D" w:rsidP="0093723D">
      <w:pPr>
        <w:pStyle w:val="afe"/>
        <w:numPr>
          <w:ilvl w:val="1"/>
          <w:numId w:val="35"/>
        </w:numPr>
        <w:spacing w:after="0" w:afterAutospacing="0"/>
        <w:ind w:leftChars="0"/>
        <w:contextualSpacing/>
      </w:pPr>
      <w:r w:rsidRPr="00F545EC">
        <w:lastRenderedPageBreak/>
        <w:t>Only for reported value of [20ms,] 30ms and 40ms (if supported), the reported values assume SSB periodicity of 20ms and ensures SSB(s) before PDCCH reception and during time gap</w:t>
      </w:r>
    </w:p>
    <w:p w14:paraId="2B44C93D" w14:textId="77777777" w:rsidR="0093723D" w:rsidRPr="00F545EC" w:rsidRDefault="0093723D" w:rsidP="0093723D">
      <w:pPr>
        <w:pStyle w:val="afe"/>
        <w:numPr>
          <w:ilvl w:val="2"/>
          <w:numId w:val="35"/>
        </w:numPr>
        <w:spacing w:after="0" w:afterAutospacing="0"/>
        <w:ind w:leftChars="0"/>
        <w:contextualSpacing/>
      </w:pPr>
      <w:r w:rsidRPr="00F545EC">
        <w:t>FFS: translation of minimum time gap for different SSB periodicities including different candidates for different SSB periodicities</w:t>
      </w:r>
    </w:p>
    <w:p w14:paraId="08E8FCAC" w14:textId="77777777" w:rsidR="0093723D" w:rsidRPr="00F545EC" w:rsidRDefault="0093723D" w:rsidP="0093723D">
      <w:pPr>
        <w:pStyle w:val="afe"/>
        <w:numPr>
          <w:ilvl w:val="1"/>
          <w:numId w:val="35"/>
        </w:numPr>
        <w:spacing w:after="0" w:afterAutospacing="0"/>
        <w:ind w:leftChars="0"/>
        <w:contextualSpacing/>
      </w:pPr>
      <w:r w:rsidRPr="00F545EC">
        <w:rPr>
          <w:rFonts w:hint="eastAsia"/>
        </w:rPr>
        <w:t>FFS whether the same set of candidates are used for different SCSs</w:t>
      </w:r>
    </w:p>
    <w:p w14:paraId="6D320399" w14:textId="77777777" w:rsidR="0093723D" w:rsidRPr="00F545EC" w:rsidRDefault="0093723D" w:rsidP="0093723D">
      <w:pPr>
        <w:pStyle w:val="afe"/>
        <w:numPr>
          <w:ilvl w:val="1"/>
          <w:numId w:val="35"/>
        </w:numPr>
        <w:spacing w:after="0" w:afterAutospacing="0"/>
        <w:ind w:leftChars="0"/>
        <w:contextualSpacing/>
      </w:pPr>
      <w:r w:rsidRPr="00F545EC">
        <w:rPr>
          <w:rFonts w:cs="Times" w:hint="eastAsia"/>
        </w:rPr>
        <w:t>FFS whether different values are selected for OOK-based WUR and OFDM-based WUR</w:t>
      </w:r>
    </w:p>
    <w:p w14:paraId="7E4EF85F" w14:textId="77777777" w:rsidR="0093723D" w:rsidRPr="0093723D" w:rsidRDefault="0093723D" w:rsidP="0093723D">
      <w:pPr>
        <w:pStyle w:val="afe"/>
        <w:numPr>
          <w:ilvl w:val="1"/>
          <w:numId w:val="35"/>
        </w:numPr>
        <w:spacing w:after="0" w:afterAutospacing="0"/>
        <w:ind w:leftChars="0"/>
        <w:contextualSpacing/>
      </w:pPr>
      <w:r w:rsidRPr="00F545EC">
        <w:rPr>
          <w:rFonts w:cs="Times" w:hint="eastAsia"/>
        </w:rPr>
        <w:t>FFS whether/how to consider the case of CA</w:t>
      </w:r>
    </w:p>
    <w:p w14:paraId="7BAED4F5" w14:textId="40119A08" w:rsidR="00784462" w:rsidRPr="0093723D" w:rsidRDefault="0093723D" w:rsidP="0093723D">
      <w:pPr>
        <w:pStyle w:val="afe"/>
        <w:numPr>
          <w:ilvl w:val="1"/>
          <w:numId w:val="35"/>
        </w:numPr>
        <w:spacing w:after="0" w:afterAutospacing="0"/>
        <w:ind w:leftChars="0"/>
        <w:contextualSpacing/>
      </w:pPr>
      <w:r w:rsidRPr="00F545EC">
        <w:rPr>
          <w:rFonts w:hint="eastAsia"/>
        </w:rPr>
        <w:t>FFS: candidate values that can be indicated by UAI</w:t>
      </w:r>
    </w:p>
    <w:p w14:paraId="7E480286" w14:textId="218FF714" w:rsidR="00784462" w:rsidRDefault="00784462" w:rsidP="007665F0">
      <w:pPr>
        <w:rPr>
          <w:rFonts w:eastAsia="等线"/>
          <w:lang w:val="en-GB" w:eastAsia="zh-CN"/>
        </w:rPr>
      </w:pPr>
    </w:p>
    <w:p w14:paraId="14B7D0C9" w14:textId="1F1F01DF" w:rsidR="002E157F" w:rsidRPr="002E157F" w:rsidRDefault="002E157F" w:rsidP="007665F0">
      <w:pPr>
        <w:rPr>
          <w:rFonts w:eastAsia="等线"/>
          <w:lang w:eastAsia="zh-CN"/>
        </w:rPr>
      </w:pPr>
      <w:r>
        <w:rPr>
          <w:rFonts w:eastAsia="等线" w:hint="eastAsia"/>
          <w:lang w:eastAsia="zh-CN"/>
        </w:rPr>
        <w:t>I</w:t>
      </w:r>
      <w:r>
        <w:rPr>
          <w:rFonts w:eastAsia="等线"/>
          <w:lang w:eastAsia="zh-CN"/>
        </w:rPr>
        <w:t>n this contribution we have further discussion on the topic and have further proposals for consideration.</w:t>
      </w:r>
    </w:p>
    <w:p w14:paraId="5BFD1EAA" w14:textId="03A27E65" w:rsidR="00BA1875" w:rsidRDefault="00D0123B" w:rsidP="007E7C11">
      <w:pPr>
        <w:pStyle w:val="1"/>
        <w:rPr>
          <w:rFonts w:eastAsiaTheme="minorEastAsia"/>
          <w:lang w:eastAsia="zh-CN"/>
        </w:rPr>
      </w:pPr>
      <w:r>
        <w:rPr>
          <w:rFonts w:eastAsiaTheme="minorEastAsia"/>
          <w:lang w:eastAsia="zh-CN"/>
        </w:rPr>
        <w:t>LP-WUS codepoints</w:t>
      </w:r>
      <w:r w:rsidR="00536EBE">
        <w:rPr>
          <w:rFonts w:eastAsiaTheme="minorEastAsia"/>
          <w:lang w:eastAsia="zh-CN"/>
        </w:rPr>
        <w:t xml:space="preserve"> </w:t>
      </w:r>
      <w:r w:rsidR="00BA1875">
        <w:rPr>
          <w:rFonts w:eastAsiaTheme="minorEastAsia"/>
          <w:lang w:eastAsia="zh-CN"/>
        </w:rPr>
        <w:t xml:space="preserve">for </w:t>
      </w:r>
      <w:bookmarkStart w:id="3" w:name="_Hlk166165459"/>
      <w:bookmarkStart w:id="4" w:name="_Hlk158112146"/>
      <w:r w:rsidR="00BA1875" w:rsidRPr="00BA1875">
        <w:rPr>
          <w:rFonts w:eastAsiaTheme="minorEastAsia"/>
          <w:lang w:eastAsia="zh-CN"/>
        </w:rPr>
        <w:t xml:space="preserve">CONNECTED </w:t>
      </w:r>
      <w:bookmarkEnd w:id="3"/>
      <w:r w:rsidR="00BA1875" w:rsidRPr="00BA1875">
        <w:rPr>
          <w:rFonts w:eastAsiaTheme="minorEastAsia"/>
          <w:lang w:eastAsia="zh-CN"/>
        </w:rPr>
        <w:t>mode</w:t>
      </w:r>
      <w:bookmarkEnd w:id="4"/>
    </w:p>
    <w:p w14:paraId="6881D6E3" w14:textId="0DDD8F2A" w:rsidR="005E2450" w:rsidRDefault="005E2450" w:rsidP="005E2450">
      <w:pPr>
        <w:rPr>
          <w:rFonts w:eastAsiaTheme="minorEastAsia"/>
          <w:lang w:eastAsia="zh-CN"/>
        </w:rPr>
      </w:pPr>
      <w:r>
        <w:rPr>
          <w:rFonts w:eastAsiaTheme="minorEastAsia"/>
          <w:lang w:eastAsia="zh-CN"/>
        </w:rPr>
        <w:t xml:space="preserve">In the RAN1 #118 meeting, </w:t>
      </w:r>
      <w:r w:rsidR="00A53859" w:rsidRPr="00A53859">
        <w:rPr>
          <w:rFonts w:eastAsiaTheme="minorEastAsia"/>
          <w:lang w:eastAsia="zh-CN"/>
        </w:rPr>
        <w:t>LP-WUS</w:t>
      </w:r>
      <w:r w:rsidR="00A53859">
        <w:rPr>
          <w:rFonts w:eastAsiaTheme="minorEastAsia"/>
          <w:lang w:eastAsia="zh-CN"/>
        </w:rPr>
        <w:t>/LP-SS</w:t>
      </w:r>
      <w:r w:rsidR="00A53859" w:rsidRPr="00A53859">
        <w:rPr>
          <w:rFonts w:eastAsiaTheme="minorEastAsia"/>
          <w:lang w:eastAsia="zh-CN"/>
        </w:rPr>
        <w:t xml:space="preserve"> </w:t>
      </w:r>
      <w:r w:rsidR="00613433">
        <w:rPr>
          <w:rFonts w:eastAsiaTheme="minorEastAsia"/>
          <w:lang w:eastAsia="zh-CN"/>
        </w:rPr>
        <w:t xml:space="preserve">signal design </w:t>
      </w:r>
      <w:r w:rsidR="00A53859" w:rsidRPr="00A53859">
        <w:rPr>
          <w:rFonts w:eastAsiaTheme="minorEastAsia"/>
          <w:lang w:eastAsia="zh-CN"/>
        </w:rPr>
        <w:t>agenda</w:t>
      </w:r>
      <w:r w:rsidR="00A53859">
        <w:rPr>
          <w:rFonts w:eastAsiaTheme="minorEastAsia"/>
          <w:lang w:eastAsia="zh-CN"/>
        </w:rPr>
        <w:t>,</w:t>
      </w:r>
      <w:r w:rsidR="00A53859" w:rsidRPr="00A53859">
        <w:rPr>
          <w:rFonts w:eastAsiaTheme="minorEastAsia"/>
          <w:lang w:eastAsia="zh-CN"/>
        </w:rPr>
        <w:t xml:space="preserve"> </w:t>
      </w:r>
      <w:r>
        <w:rPr>
          <w:rFonts w:eastAsiaTheme="minorEastAsia"/>
          <w:lang w:eastAsia="zh-CN"/>
        </w:rPr>
        <w:t xml:space="preserve">we had agreed that the indication of UE is by codepoint for IDLE/INACTIVE modes. The exact payload to indicate that codepoint can be determined after the evaluation. Large number of bits is not expected, considering the LP-WUS performance. </w:t>
      </w:r>
    </w:p>
    <w:p w14:paraId="6B4DE060" w14:textId="1F8E3A42" w:rsidR="000248AF" w:rsidRDefault="00971DE8" w:rsidP="00F819CC">
      <w:pPr>
        <w:rPr>
          <w:rFonts w:eastAsiaTheme="minorEastAsia"/>
          <w:lang w:eastAsia="zh-CN"/>
        </w:rPr>
      </w:pPr>
      <w:r>
        <w:rPr>
          <w:rFonts w:eastAsiaTheme="minorEastAsia"/>
          <w:lang w:eastAsia="zh-CN"/>
        </w:rPr>
        <w:t xml:space="preserve">For </w:t>
      </w:r>
      <w:r w:rsidRPr="00BA1875">
        <w:rPr>
          <w:rFonts w:eastAsiaTheme="minorEastAsia"/>
          <w:lang w:eastAsia="zh-CN"/>
        </w:rPr>
        <w:t>CONNECTED mode</w:t>
      </w:r>
      <w:r>
        <w:rPr>
          <w:rFonts w:eastAsiaTheme="minorEastAsia"/>
          <w:lang w:eastAsia="zh-CN"/>
        </w:rPr>
        <w:t>, t</w:t>
      </w:r>
      <w:r w:rsidR="000248AF">
        <w:rPr>
          <w:rFonts w:eastAsiaTheme="minorEastAsia"/>
          <w:lang w:eastAsia="zh-CN"/>
        </w:rPr>
        <w:t xml:space="preserve">here was </w:t>
      </w:r>
      <w:r w:rsidR="00CA7A63">
        <w:rPr>
          <w:rFonts w:eastAsiaTheme="minorEastAsia"/>
          <w:lang w:eastAsia="zh-CN"/>
        </w:rPr>
        <w:t>further</w:t>
      </w:r>
      <w:r w:rsidR="000248AF">
        <w:rPr>
          <w:rFonts w:eastAsiaTheme="minorEastAsia"/>
          <w:lang w:eastAsia="zh-CN"/>
        </w:rPr>
        <w:t xml:space="preserve"> conclusion in </w:t>
      </w:r>
      <w:r w:rsidR="006466EA">
        <w:rPr>
          <w:rFonts w:eastAsiaTheme="minorEastAsia" w:hint="eastAsia"/>
          <w:lang w:eastAsia="zh-CN"/>
        </w:rPr>
        <w:t>the</w:t>
      </w:r>
      <w:r w:rsidR="006466EA">
        <w:rPr>
          <w:rFonts w:eastAsiaTheme="minorEastAsia"/>
          <w:lang w:eastAsia="zh-CN"/>
        </w:rPr>
        <w:t xml:space="preserve"> </w:t>
      </w:r>
      <w:r w:rsidR="00613433" w:rsidRPr="00A53859">
        <w:rPr>
          <w:rFonts w:eastAsiaTheme="minorEastAsia"/>
          <w:lang w:eastAsia="zh-CN"/>
        </w:rPr>
        <w:t>LP-WUS</w:t>
      </w:r>
      <w:r w:rsidR="00613433">
        <w:rPr>
          <w:rFonts w:eastAsiaTheme="minorEastAsia"/>
          <w:lang w:eastAsia="zh-CN"/>
        </w:rPr>
        <w:t>/LP-SS</w:t>
      </w:r>
      <w:r w:rsidR="00613433" w:rsidRPr="00A53859">
        <w:rPr>
          <w:rFonts w:eastAsiaTheme="minorEastAsia"/>
          <w:lang w:eastAsia="zh-CN"/>
        </w:rPr>
        <w:t xml:space="preserve"> </w:t>
      </w:r>
      <w:r w:rsidR="00613433">
        <w:rPr>
          <w:rFonts w:eastAsiaTheme="minorEastAsia"/>
          <w:lang w:eastAsia="zh-CN"/>
        </w:rPr>
        <w:t xml:space="preserve">signal design </w:t>
      </w:r>
      <w:r w:rsidR="00613433" w:rsidRPr="00A53859">
        <w:rPr>
          <w:rFonts w:eastAsiaTheme="minorEastAsia"/>
          <w:lang w:eastAsia="zh-CN"/>
        </w:rPr>
        <w:t>agenda</w:t>
      </w:r>
      <w:r w:rsidR="006466EA">
        <w:rPr>
          <w:rFonts w:eastAsiaTheme="minorEastAsia"/>
          <w:lang w:eastAsia="zh-CN"/>
        </w:rPr>
        <w:t xml:space="preserve"> in the RAN1#11</w:t>
      </w:r>
      <w:r w:rsidR="00CA7A63">
        <w:rPr>
          <w:rFonts w:eastAsiaTheme="minorEastAsia"/>
          <w:lang w:eastAsia="zh-CN"/>
        </w:rPr>
        <w:t>8</w:t>
      </w:r>
      <w:r w:rsidR="006466EA">
        <w:rPr>
          <w:rFonts w:eastAsiaTheme="minorEastAsia"/>
          <w:lang w:eastAsia="zh-CN"/>
        </w:rPr>
        <w:t xml:space="preserve"> meeting</w:t>
      </w:r>
      <w:r w:rsidR="00CD5B28">
        <w:rPr>
          <w:rFonts w:eastAsiaTheme="minorEastAsia"/>
          <w:lang w:eastAsia="zh-CN"/>
        </w:rPr>
        <w:t>, options</w:t>
      </w:r>
      <w:r w:rsidR="00CA7A63">
        <w:rPr>
          <w:rFonts w:eastAsiaTheme="minorEastAsia"/>
          <w:lang w:eastAsia="zh-CN"/>
        </w:rPr>
        <w:t xml:space="preserve"> are down selected into 2 candidates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042A311A" w14:textId="77777777" w:rsidR="00CA7A63" w:rsidRPr="00912E73" w:rsidRDefault="00CA7A63" w:rsidP="00CA7A63">
            <w:pPr>
              <w:rPr>
                <w:b/>
                <w:bCs/>
              </w:rPr>
            </w:pPr>
            <w:r w:rsidRPr="00912E73">
              <w:rPr>
                <w:b/>
                <w:bCs/>
                <w:highlight w:val="green"/>
              </w:rPr>
              <w:t>Agreement</w:t>
            </w:r>
          </w:p>
          <w:p w14:paraId="61AA714F" w14:textId="77777777" w:rsidR="00CA7A63" w:rsidRPr="007C6248" w:rsidRDefault="00CA7A63" w:rsidP="00CA7A63">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2C9CCBF" w14:textId="77777777" w:rsidR="00CA7A63"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72C0AE8C" w14:textId="77777777" w:rsidR="00CA7A63" w:rsidRPr="0054402F"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64F53807" w14:textId="5FDA9975" w:rsidR="00CA7A63" w:rsidRPr="00C91EEB" w:rsidRDefault="00CA7A63" w:rsidP="00CA7A63">
            <w:pPr>
              <w:numPr>
                <w:ilvl w:val="0"/>
                <w:numId w:val="35"/>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603E03B4" w14:textId="4621074D" w:rsidR="00C91EEB" w:rsidRDefault="00C91EEB" w:rsidP="00C91EEB">
            <w:pPr>
              <w:spacing w:after="0" w:afterAutospacing="0"/>
              <w:jc w:val="left"/>
              <w:rPr>
                <w:rFonts w:ascii="Times New Roman" w:eastAsiaTheme="minorEastAsia" w:hAnsi="Times New Roman"/>
                <w:lang w:eastAsia="zh-CN"/>
              </w:rPr>
            </w:pPr>
          </w:p>
          <w:p w14:paraId="327C2081" w14:textId="5A623D9D" w:rsidR="000248AF" w:rsidRPr="00EC72C8" w:rsidRDefault="000248AF" w:rsidP="000248AF">
            <w:pPr>
              <w:spacing w:after="120"/>
              <w:rPr>
                <w:rFonts w:eastAsia="等线"/>
                <w:szCs w:val="20"/>
              </w:rPr>
            </w:pPr>
          </w:p>
        </w:tc>
      </w:tr>
    </w:tbl>
    <w:p w14:paraId="6064BEF1" w14:textId="2BE95234" w:rsidR="00CD5B28" w:rsidRDefault="00CD5B28" w:rsidP="00F819CC">
      <w:pPr>
        <w:rPr>
          <w:rFonts w:eastAsiaTheme="minorEastAsia"/>
          <w:lang w:eastAsia="zh-CN"/>
        </w:rPr>
      </w:pPr>
    </w:p>
    <w:p w14:paraId="3103551B" w14:textId="2DC9A7A4" w:rsidR="008D4EC7" w:rsidRDefault="008D4EC7" w:rsidP="00F819CC">
      <w:pPr>
        <w:rPr>
          <w:rFonts w:eastAsiaTheme="minorEastAsia"/>
          <w:lang w:eastAsia="zh-CN"/>
        </w:rPr>
      </w:pPr>
      <w:r>
        <w:rPr>
          <w:rFonts w:eastAsiaTheme="minorEastAsia" w:hint="eastAsia"/>
          <w:lang w:eastAsia="zh-CN"/>
        </w:rPr>
        <w:t>D</w:t>
      </w:r>
      <w:r>
        <w:rPr>
          <w:rFonts w:eastAsiaTheme="minorEastAsia"/>
          <w:lang w:eastAsia="zh-CN"/>
        </w:rPr>
        <w:t>uring the RAN1#1</w:t>
      </w:r>
      <w:r w:rsidR="00C91EEB">
        <w:rPr>
          <w:rFonts w:eastAsiaTheme="minorEastAsia"/>
          <w:lang w:eastAsia="zh-CN"/>
        </w:rPr>
        <w:t>20</w:t>
      </w:r>
      <w:r>
        <w:rPr>
          <w:rFonts w:eastAsiaTheme="minorEastAsia"/>
          <w:lang w:eastAsia="zh-CN"/>
        </w:rPr>
        <w:t xml:space="preserve"> meeting, </w:t>
      </w:r>
      <w:r w:rsidR="00C91EEB">
        <w:rPr>
          <w:rFonts w:eastAsiaTheme="minorEastAsia"/>
          <w:lang w:eastAsia="zh-CN"/>
        </w:rPr>
        <w:t>working assumption finally made for the codepoint scheme with some conditions.</w:t>
      </w:r>
    </w:p>
    <w:tbl>
      <w:tblPr>
        <w:tblStyle w:val="af1"/>
        <w:tblW w:w="0" w:type="auto"/>
        <w:tblLook w:val="04A0" w:firstRow="1" w:lastRow="0" w:firstColumn="1" w:lastColumn="0" w:noHBand="0" w:noVBand="1"/>
      </w:tblPr>
      <w:tblGrid>
        <w:gridCol w:w="9631"/>
      </w:tblGrid>
      <w:tr w:rsidR="00C91EEB" w14:paraId="72C7C3D7" w14:textId="77777777" w:rsidTr="008D07E9">
        <w:tc>
          <w:tcPr>
            <w:tcW w:w="9736" w:type="dxa"/>
          </w:tcPr>
          <w:p w14:paraId="6078DB64" w14:textId="77777777" w:rsidR="00C91EEB" w:rsidRDefault="00C91EEB" w:rsidP="008D07E9">
            <w:pPr>
              <w:spacing w:after="0" w:afterAutospacing="0"/>
              <w:jc w:val="left"/>
              <w:rPr>
                <w:rFonts w:ascii="Times New Roman" w:eastAsiaTheme="minorEastAsia" w:hAnsi="Times New Roman"/>
                <w:lang w:eastAsia="zh-CN"/>
              </w:rPr>
            </w:pPr>
          </w:p>
          <w:p w14:paraId="17856984" w14:textId="77777777" w:rsidR="00C91EEB" w:rsidRPr="00014AAD" w:rsidRDefault="00C91EEB" w:rsidP="008D07E9">
            <w:pPr>
              <w:widowControl w:val="0"/>
              <w:tabs>
                <w:tab w:val="left" w:pos="420"/>
              </w:tabs>
              <w:overflowPunct w:val="0"/>
              <w:autoSpaceDE w:val="0"/>
              <w:autoSpaceDN w:val="0"/>
              <w:adjustRightInd w:val="0"/>
              <w:spacing w:after="12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14:paraId="742DACCA" w14:textId="77777777" w:rsidR="00C91EEB" w:rsidRPr="0064224A" w:rsidRDefault="00C91EEB" w:rsidP="008D07E9">
            <w:pPr>
              <w:widowControl w:val="0"/>
              <w:tabs>
                <w:tab w:val="left" w:pos="420"/>
              </w:tabs>
              <w:overflowPunct w:val="0"/>
              <w:autoSpaceDE w:val="0"/>
              <w:autoSpaceDN w:val="0"/>
              <w:adjustRightInd w:val="0"/>
              <w:contextualSpacing/>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174AB84C" w14:textId="77777777" w:rsidR="00C91EEB" w:rsidRDefault="00C91EEB" w:rsidP="008D07E9">
            <w:pPr>
              <w:pStyle w:val="afe"/>
              <w:widowControl w:val="0"/>
              <w:numPr>
                <w:ilvl w:val="0"/>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Pr>
                <w:color w:val="000000" w:themeColor="text1"/>
              </w:rPr>
              <w:t>C</w:t>
            </w:r>
            <w:r w:rsidRPr="00014AAD">
              <w:rPr>
                <w:rFonts w:hint="eastAsia"/>
                <w:color w:val="000000" w:themeColor="text1"/>
              </w:rPr>
              <w:t>odepoint</w:t>
            </w:r>
            <w:r w:rsidRPr="00014AAD">
              <w:rPr>
                <w:color w:val="000000" w:themeColor="text1"/>
              </w:rPr>
              <w:t xml:space="preserve"> based</w:t>
            </w:r>
          </w:p>
          <w:p w14:paraId="288CF947" w14:textId="77777777" w:rsidR="00C91EEB" w:rsidRPr="00014AAD" w:rsidRDefault="00C91EEB" w:rsidP="008D07E9">
            <w:pPr>
              <w:pStyle w:val="afe"/>
              <w:widowControl w:val="0"/>
              <w:numPr>
                <w:ilvl w:val="1"/>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up to 8</w:t>
            </w:r>
          </w:p>
          <w:p w14:paraId="4343DF13" w14:textId="77777777" w:rsidR="00C91EEB" w:rsidRPr="0064224A" w:rsidRDefault="00C91EEB" w:rsidP="008D07E9">
            <w:pPr>
              <w:pStyle w:val="afe"/>
              <w:widowControl w:val="0"/>
              <w:numPr>
                <w:ilvl w:val="2"/>
                <w:numId w:val="35"/>
              </w:numPr>
              <w:tabs>
                <w:tab w:val="left" w:pos="420"/>
              </w:tabs>
              <w:overflowPunct w:val="0"/>
              <w:autoSpaceDE w:val="0"/>
              <w:autoSpaceDN w:val="0"/>
              <w:adjustRightInd w:val="0"/>
              <w:spacing w:after="0" w:afterAutospacing="0"/>
              <w:ind w:leftChars="0" w:right="200"/>
              <w:contextualSpacing/>
              <w:jc w:val="left"/>
              <w:textAlignment w:val="baseline"/>
              <w:rPr>
                <w:color w:val="000000" w:themeColor="text1"/>
              </w:rPr>
            </w:pPr>
            <w:r w:rsidRPr="0064224A">
              <w:rPr>
                <w:color w:val="000000" w:themeColor="text1"/>
              </w:rPr>
              <w:t>Depending on UE capability, a UE may support less than 8</w:t>
            </w:r>
          </w:p>
          <w:p w14:paraId="1DD1C448" w14:textId="77777777" w:rsidR="00C91EEB" w:rsidRPr="00C91EEB" w:rsidRDefault="00C91EEB" w:rsidP="008D07E9">
            <w:pPr>
              <w:spacing w:after="0" w:afterAutospacing="0"/>
              <w:jc w:val="left"/>
              <w:rPr>
                <w:rFonts w:ascii="Times New Roman" w:hAnsi="Times New Roman"/>
                <w:lang w:eastAsia="zh-CN"/>
              </w:rPr>
            </w:pPr>
          </w:p>
          <w:p w14:paraId="1363B29C" w14:textId="77777777" w:rsidR="00C91EEB" w:rsidRPr="00EC72C8" w:rsidRDefault="00C91EEB" w:rsidP="008D07E9">
            <w:pPr>
              <w:spacing w:after="120"/>
              <w:rPr>
                <w:rFonts w:eastAsia="等线"/>
                <w:szCs w:val="20"/>
              </w:rPr>
            </w:pPr>
          </w:p>
        </w:tc>
      </w:tr>
    </w:tbl>
    <w:p w14:paraId="74B0FFA5" w14:textId="77777777" w:rsidR="00C91EEB" w:rsidRDefault="00C91EEB" w:rsidP="00C91EEB">
      <w:pPr>
        <w:rPr>
          <w:rFonts w:eastAsiaTheme="minorEastAsia"/>
          <w:lang w:eastAsia="zh-CN"/>
        </w:rPr>
      </w:pPr>
    </w:p>
    <w:p w14:paraId="41AC09F2" w14:textId="65044DB8" w:rsidR="00342ECF" w:rsidRDefault="00C91EEB" w:rsidP="00F819CC">
      <w:pPr>
        <w:rPr>
          <w:rFonts w:eastAsiaTheme="minorEastAsia"/>
          <w:lang w:eastAsia="zh-CN"/>
        </w:rPr>
      </w:pPr>
      <w:r>
        <w:rPr>
          <w:rFonts w:eastAsiaTheme="minorEastAsia" w:hint="eastAsia"/>
          <w:lang w:eastAsia="zh-CN"/>
        </w:rPr>
        <w:t>It</w:t>
      </w:r>
      <w:r>
        <w:rPr>
          <w:rFonts w:eastAsiaTheme="minorEastAsia"/>
          <w:lang w:eastAsia="zh-CN"/>
        </w:rPr>
        <w:t xml:space="preserve"> is essentially similar</w:t>
      </w:r>
      <w:r w:rsidR="00F8420E">
        <w:rPr>
          <w:rFonts w:eastAsiaTheme="minorEastAsia"/>
          <w:lang w:eastAsia="zh-CN"/>
        </w:rPr>
        <w:t xml:space="preserve"> mechanism </w:t>
      </w:r>
      <w:r>
        <w:rPr>
          <w:rFonts w:eastAsiaTheme="minorEastAsia"/>
          <w:lang w:eastAsia="zh-CN"/>
        </w:rPr>
        <w:t xml:space="preserve">as that </w:t>
      </w:r>
      <w:r w:rsidR="00836370">
        <w:rPr>
          <w:rFonts w:eastAsiaTheme="minorEastAsia"/>
          <w:lang w:eastAsia="zh-CN"/>
        </w:rPr>
        <w:t>for idle mode</w:t>
      </w:r>
      <w:r>
        <w:rPr>
          <w:rFonts w:eastAsiaTheme="minorEastAsia"/>
          <w:lang w:eastAsia="zh-CN"/>
        </w:rPr>
        <w:t>.</w:t>
      </w:r>
      <w:r w:rsidR="00836370">
        <w:rPr>
          <w:rFonts w:eastAsiaTheme="minorEastAsia"/>
          <w:lang w:eastAsia="zh-CN"/>
        </w:rPr>
        <w:t xml:space="preserve"> </w:t>
      </w:r>
      <w:r>
        <w:rPr>
          <w:rFonts w:eastAsiaTheme="minorEastAsia"/>
          <w:lang w:eastAsia="zh-CN"/>
        </w:rPr>
        <w:t xml:space="preserve">The mechanism for </w:t>
      </w:r>
      <w:r w:rsidR="00F8420E" w:rsidRPr="00BA1875">
        <w:rPr>
          <w:rFonts w:eastAsiaTheme="minorEastAsia"/>
          <w:lang w:eastAsia="zh-CN"/>
        </w:rPr>
        <w:t>CONNECTED mode</w:t>
      </w:r>
      <w:r>
        <w:rPr>
          <w:rFonts w:eastAsiaTheme="minorEastAsia"/>
          <w:lang w:eastAsia="zh-CN"/>
        </w:rPr>
        <w:t xml:space="preserve"> may have higher number of detecting sequences/codepoints</w:t>
      </w:r>
      <w:r w:rsidR="008D4EC7">
        <w:rPr>
          <w:rFonts w:eastAsiaTheme="minorEastAsia"/>
          <w:lang w:eastAsia="zh-CN"/>
        </w:rPr>
        <w:t>.</w:t>
      </w:r>
      <w:r w:rsidR="00F8420E">
        <w:rPr>
          <w:rFonts w:eastAsiaTheme="minorEastAsia"/>
          <w:lang w:eastAsia="zh-CN"/>
        </w:rPr>
        <w:t xml:space="preserve"> </w:t>
      </w:r>
      <w:r>
        <w:rPr>
          <w:rFonts w:eastAsiaTheme="minorEastAsia"/>
          <w:lang w:eastAsia="zh-CN"/>
        </w:rPr>
        <w:t>This can allow f</w:t>
      </w:r>
      <w:r w:rsidR="002822B7">
        <w:rPr>
          <w:rFonts w:eastAsiaTheme="minorEastAsia"/>
          <w:lang w:eastAsia="zh-CN"/>
        </w:rPr>
        <w:t>lexible usage of codepoints.</w:t>
      </w:r>
      <w:r>
        <w:rPr>
          <w:rFonts w:eastAsiaTheme="minorEastAsia"/>
          <w:lang w:eastAsia="zh-CN"/>
        </w:rPr>
        <w:t xml:space="preserve"> UE can be configured with up to 8 codepoints</w:t>
      </w:r>
      <w:r w:rsidR="00D0123B">
        <w:rPr>
          <w:rFonts w:eastAsiaTheme="minorEastAsia"/>
          <w:lang w:eastAsia="zh-CN"/>
        </w:rPr>
        <w:t>.</w:t>
      </w:r>
      <w:r w:rsidR="002822B7">
        <w:rPr>
          <w:rFonts w:eastAsiaTheme="minorEastAsia"/>
          <w:lang w:eastAsia="zh-CN"/>
        </w:rPr>
        <w:t xml:space="preserve"> </w:t>
      </w:r>
    </w:p>
    <w:p w14:paraId="104694F1" w14:textId="38362E27" w:rsidR="00342ECF" w:rsidRDefault="00342ECF" w:rsidP="00F819CC">
      <w:pPr>
        <w:rPr>
          <w:rFonts w:eastAsiaTheme="minorEastAsia"/>
          <w:lang w:eastAsia="zh-CN"/>
        </w:rPr>
      </w:pPr>
      <w:r>
        <w:rPr>
          <w:rFonts w:eastAsiaTheme="minorEastAsia"/>
          <w:lang w:eastAsia="zh-CN"/>
        </w:rPr>
        <w:t xml:space="preserve">Further on the number of codepoint capability, there should be some lower bound of codepoint. To allow better </w:t>
      </w:r>
      <w:r w:rsidR="00A00FE3">
        <w:rPr>
          <w:rFonts w:eastAsiaTheme="minorEastAsia"/>
          <w:lang w:eastAsia="zh-CN"/>
        </w:rPr>
        <w:t>scheduling coordination</w:t>
      </w:r>
      <w:r>
        <w:rPr>
          <w:rFonts w:eastAsiaTheme="minorEastAsia"/>
          <w:lang w:eastAsia="zh-CN"/>
        </w:rPr>
        <w:t>, we suggest to allow {4, 8} to be reported by UE capability.</w:t>
      </w:r>
      <w:r w:rsidR="00A00FE3">
        <w:rPr>
          <w:rFonts w:eastAsiaTheme="minorEastAsia"/>
          <w:lang w:eastAsia="zh-CN"/>
        </w:rPr>
        <w:t xml:space="preserve"> Comparing with the idle mode, 4 as minimum is acceptable, as the CONNECTED mode should be in more active state.</w:t>
      </w:r>
    </w:p>
    <w:p w14:paraId="20B4243A" w14:textId="070D4AE6" w:rsidR="00221E7E" w:rsidRDefault="00342ECF" w:rsidP="00F819CC">
      <w:pPr>
        <w:rPr>
          <w:rFonts w:eastAsiaTheme="minorEastAsia"/>
          <w:lang w:eastAsia="zh-CN"/>
        </w:rPr>
      </w:pPr>
      <w:r>
        <w:rPr>
          <w:rFonts w:eastAsiaTheme="minorEastAsia"/>
          <w:lang w:eastAsia="zh-CN"/>
        </w:rPr>
        <w:t xml:space="preserve">gNB can configure UE with codepoints, which do not exceed the capability. </w:t>
      </w:r>
      <w:r w:rsidR="002822B7">
        <w:rPr>
          <w:rFonts w:eastAsiaTheme="minorEastAsia"/>
          <w:lang w:eastAsia="zh-CN"/>
        </w:rPr>
        <w:t>That can be supported by RRC configured codepoints mapping specific to each UE</w:t>
      </w:r>
      <w:r w:rsidR="00221E7E">
        <w:rPr>
          <w:rFonts w:eastAsiaTheme="minorEastAsia"/>
          <w:lang w:eastAsia="zh-CN"/>
        </w:rPr>
        <w:t>.</w:t>
      </w:r>
      <w:r w:rsidR="002822B7">
        <w:rPr>
          <w:rFonts w:eastAsiaTheme="minorEastAsia"/>
          <w:lang w:eastAsia="zh-CN"/>
        </w:rPr>
        <w:t xml:space="preserve"> </w:t>
      </w:r>
      <w:r>
        <w:rPr>
          <w:rFonts w:eastAsiaTheme="minorEastAsia"/>
          <w:lang w:eastAsia="zh-CN"/>
        </w:rPr>
        <w:t>A</w:t>
      </w:r>
      <w:r w:rsidR="002822B7">
        <w:rPr>
          <w:rFonts w:eastAsiaTheme="minorEastAsia"/>
          <w:lang w:eastAsia="zh-CN"/>
        </w:rPr>
        <w:t xml:space="preserve"> </w:t>
      </w:r>
      <w:bookmarkStart w:id="5" w:name="_Hlk178870027"/>
      <w:r w:rsidR="002822B7">
        <w:rPr>
          <w:rFonts w:eastAsiaTheme="minorEastAsia"/>
          <w:lang w:eastAsia="zh-CN"/>
        </w:rPr>
        <w:t xml:space="preserve">UE in CONNECTED </w:t>
      </w:r>
      <w:r w:rsidR="002822B7">
        <w:rPr>
          <w:rFonts w:eastAsiaTheme="minorEastAsia" w:hint="eastAsia"/>
          <w:lang w:eastAsia="zh-CN"/>
        </w:rPr>
        <w:t>mod</w:t>
      </w:r>
      <w:r w:rsidR="002822B7">
        <w:rPr>
          <w:rFonts w:eastAsiaTheme="minorEastAsia"/>
          <w:lang w:eastAsia="zh-CN"/>
        </w:rPr>
        <w:t>e should be UE</w:t>
      </w:r>
      <w:r w:rsidR="00D42BAC">
        <w:rPr>
          <w:rFonts w:eastAsiaTheme="minorEastAsia"/>
          <w:lang w:eastAsia="zh-CN"/>
        </w:rPr>
        <w:t>-</w:t>
      </w:r>
      <w:r w:rsidR="002822B7">
        <w:rPr>
          <w:rFonts w:eastAsiaTheme="minorEastAsia"/>
          <w:lang w:eastAsia="zh-CN"/>
        </w:rPr>
        <w:t>spe</w:t>
      </w:r>
      <w:r w:rsidR="00D42BAC">
        <w:rPr>
          <w:rFonts w:eastAsiaTheme="minorEastAsia"/>
          <w:lang w:eastAsia="zh-CN"/>
        </w:rPr>
        <w:t>ci</w:t>
      </w:r>
      <w:r w:rsidR="002822B7">
        <w:rPr>
          <w:rFonts w:eastAsiaTheme="minorEastAsia"/>
          <w:lang w:eastAsia="zh-CN"/>
        </w:rPr>
        <w:t xml:space="preserve">fically </w:t>
      </w:r>
      <w:r w:rsidR="00D42BAC">
        <w:rPr>
          <w:rFonts w:eastAsiaTheme="minorEastAsia"/>
          <w:lang w:eastAsia="zh-CN"/>
        </w:rPr>
        <w:t>configured with the LP-WUS resources and codepoints.</w:t>
      </w:r>
      <w:bookmarkEnd w:id="5"/>
      <w:r w:rsidR="00D0123B">
        <w:rPr>
          <w:rFonts w:eastAsiaTheme="minorEastAsia"/>
          <w:lang w:eastAsia="zh-CN"/>
        </w:rPr>
        <w:t xml:space="preserve"> And, one codepoint can be mapped to multiple UEs.</w:t>
      </w:r>
    </w:p>
    <w:p w14:paraId="63E95C17" w14:textId="77777777" w:rsidR="00342ECF" w:rsidRDefault="002F5D6A" w:rsidP="002F5D6A">
      <w:pPr>
        <w:rPr>
          <w:b/>
          <w:bCs/>
        </w:rPr>
      </w:pPr>
      <w:r w:rsidRPr="00F67018">
        <w:rPr>
          <w:b/>
          <w:bCs/>
        </w:rPr>
        <w:t>Proposal</w:t>
      </w:r>
      <w:r>
        <w:rPr>
          <w:b/>
          <w:bCs/>
        </w:rPr>
        <w:t xml:space="preserve"> 1: </w:t>
      </w:r>
    </w:p>
    <w:p w14:paraId="196759FA" w14:textId="1D0E35F6" w:rsidR="00A00FE3" w:rsidRDefault="00A00FE3" w:rsidP="002F5D6A">
      <w:pPr>
        <w:rPr>
          <w:b/>
          <w:bCs/>
        </w:rPr>
      </w:pPr>
      <w:r>
        <w:rPr>
          <w:rFonts w:eastAsiaTheme="minorEastAsia"/>
          <w:b/>
          <w:bCs/>
          <w:lang w:eastAsia="zh-CN"/>
        </w:rPr>
        <w:lastRenderedPageBreak/>
        <w:t>A</w:t>
      </w:r>
      <w:r w:rsidRPr="0027340E">
        <w:rPr>
          <w:rFonts w:eastAsiaTheme="minorEastAsia"/>
          <w:b/>
          <w:bCs/>
          <w:lang w:eastAsia="zh-CN"/>
        </w:rPr>
        <w:t xml:space="preserve"> UE</w:t>
      </w:r>
      <w:r>
        <w:rPr>
          <w:rFonts w:eastAsiaTheme="minorEastAsia"/>
          <w:b/>
          <w:bCs/>
          <w:lang w:eastAsia="zh-CN"/>
        </w:rPr>
        <w:t xml:space="preserve"> can report supported number of </w:t>
      </w:r>
      <w:r w:rsidR="009F0FF6">
        <w:rPr>
          <w:rFonts w:eastAsiaTheme="minorEastAsia"/>
          <w:b/>
          <w:bCs/>
          <w:lang w:eastAsia="zh-CN"/>
        </w:rPr>
        <w:t xml:space="preserve">detecting </w:t>
      </w:r>
      <w:r>
        <w:rPr>
          <w:rFonts w:eastAsiaTheme="minorEastAsia"/>
          <w:b/>
          <w:bCs/>
          <w:lang w:eastAsia="zh-CN"/>
        </w:rPr>
        <w:t>codepoints for monitoring wake-up indication in CONNECTED mode, from 2 candidates {4, 8}.</w:t>
      </w:r>
    </w:p>
    <w:p w14:paraId="0E11D64F" w14:textId="7934C0C1" w:rsidR="002F5D6A" w:rsidRDefault="002F5D6A" w:rsidP="002F5D6A">
      <w:pPr>
        <w:rPr>
          <w:rFonts w:eastAsiaTheme="minorEastAsia"/>
          <w:b/>
          <w:bCs/>
          <w:lang w:eastAsia="zh-CN"/>
        </w:rPr>
      </w:pP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00BF64FB">
        <w:rPr>
          <w:rFonts w:eastAsiaTheme="minorEastAsia"/>
          <w:b/>
          <w:bCs/>
          <w:lang w:eastAsia="zh-CN"/>
        </w:rPr>
        <w:t>codepoint</w:t>
      </w:r>
      <w:r w:rsidR="00BF64FB" w:rsidRPr="0015757E">
        <w:rPr>
          <w:rFonts w:eastAsiaTheme="minorEastAsia"/>
          <w:b/>
          <w:bCs/>
          <w:lang w:eastAsia="zh-CN"/>
        </w:rPr>
        <w:t xml:space="preserv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36DCF1C" w14:textId="77777777" w:rsidR="0027340E" w:rsidRDefault="002F5D6A" w:rsidP="002F5D6A">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sidR="0027340E">
        <w:rPr>
          <w:rFonts w:eastAsiaTheme="minorEastAsia"/>
          <w:b/>
          <w:bCs/>
          <w:lang w:eastAsia="zh-CN"/>
        </w:rPr>
        <w:t xml:space="preserve"> </w:t>
      </w:r>
    </w:p>
    <w:p w14:paraId="2789A292" w14:textId="4DBABCED" w:rsidR="000F70E2" w:rsidRDefault="00DE5D4F" w:rsidP="000F70E2">
      <w:pPr>
        <w:pStyle w:val="1"/>
      </w:pPr>
      <w:r>
        <w:t>W</w:t>
      </w:r>
      <w:r w:rsidRPr="00DE5D4F">
        <w:t>ake-up mechanism</w:t>
      </w:r>
      <w:r w:rsidR="00BD527C">
        <w:t>s</w:t>
      </w:r>
    </w:p>
    <w:p w14:paraId="5AC05DE7" w14:textId="4F359189" w:rsidR="000F70E2" w:rsidRDefault="000F70E2" w:rsidP="000F70E2">
      <w:pPr>
        <w:pStyle w:val="2"/>
      </w:pPr>
      <w:r>
        <w:t>Wake-up</w:t>
      </w:r>
      <w:r w:rsidR="004B105B">
        <w:t xml:space="preserve"> procedure</w:t>
      </w:r>
      <w:r>
        <w:t xml:space="preserve"> and configuration </w:t>
      </w:r>
      <w:r w:rsidRPr="000F70E2">
        <w:t>in CONNECTED Mode</w:t>
      </w:r>
    </w:p>
    <w:p w14:paraId="07413EF3" w14:textId="4F6D8911" w:rsidR="000B18FA" w:rsidRDefault="005E3F73" w:rsidP="000F70E2">
      <w:pPr>
        <w:rPr>
          <w:rFonts w:eastAsiaTheme="minorEastAsia"/>
          <w:lang w:eastAsia="zh-CN"/>
        </w:rPr>
      </w:pPr>
      <w:r>
        <w:rPr>
          <w:rFonts w:eastAsiaTheme="minorEastAsia"/>
          <w:lang w:eastAsia="zh-CN"/>
        </w:rPr>
        <w:t xml:space="preserve">As we agreed </w:t>
      </w:r>
      <w:r w:rsidR="00CF0508">
        <w:rPr>
          <w:rFonts w:eastAsiaTheme="minorEastAsia"/>
          <w:lang w:eastAsia="zh-CN"/>
        </w:rPr>
        <w:t>Approach 1 track</w:t>
      </w:r>
      <w:r>
        <w:rPr>
          <w:rFonts w:eastAsiaTheme="minorEastAsia"/>
          <w:lang w:eastAsia="zh-CN"/>
        </w:rPr>
        <w:t xml:space="preserve"> for both Option 1-1 and 1-2, </w:t>
      </w:r>
      <w:r w:rsidR="000B18FA">
        <w:rPr>
          <w:rFonts w:eastAsiaTheme="minorEastAsia"/>
          <w:lang w:eastAsia="zh-CN"/>
        </w:rPr>
        <w:t>the configuration of 2 Options can actually share same RRC configuration parameters.</w:t>
      </w:r>
      <w:r w:rsidR="00AE087C">
        <w:rPr>
          <w:rFonts w:eastAsiaTheme="minorEastAsia"/>
          <w:lang w:eastAsia="zh-CN"/>
        </w:rPr>
        <w:t xml:space="preserve"> A few dedicated </w:t>
      </w:r>
      <w:r w:rsidR="00FC4B3F">
        <w:rPr>
          <w:rFonts w:eastAsiaTheme="minorEastAsia"/>
          <w:lang w:eastAsia="zh-CN"/>
        </w:rPr>
        <w:t>values may be further indicated.</w:t>
      </w:r>
    </w:p>
    <w:p w14:paraId="15E14DF8" w14:textId="6758151F" w:rsidR="00FC4B3F" w:rsidRDefault="00FC4B3F" w:rsidP="000F70E2">
      <w:pPr>
        <w:rPr>
          <w:rFonts w:eastAsiaTheme="minorEastAsia"/>
          <w:lang w:eastAsia="zh-CN"/>
        </w:rPr>
      </w:pPr>
      <w:r>
        <w:rPr>
          <w:rFonts w:eastAsiaTheme="minorEastAsia" w:hint="eastAsia"/>
          <w:lang w:eastAsia="zh-CN"/>
        </w:rPr>
        <w:t>F</w:t>
      </w:r>
      <w:r>
        <w:rPr>
          <w:rFonts w:eastAsiaTheme="minorEastAsia"/>
          <w:lang w:eastAsia="zh-CN"/>
        </w:rPr>
        <w:t xml:space="preserve">or the current agreement, the WUS monitoring can be configured in same way. Thus, the periodicity can be applicable for the </w:t>
      </w:r>
      <w:r w:rsidRPr="00FC4B3F">
        <w:rPr>
          <w:rFonts w:eastAsiaTheme="minorEastAsia"/>
          <w:lang w:eastAsia="zh-CN"/>
        </w:rPr>
        <w:t>both Option 1-1 and 1-2</w:t>
      </w:r>
      <w:r>
        <w:rPr>
          <w:rFonts w:eastAsiaTheme="minorEastAsia"/>
          <w:lang w:eastAsia="zh-CN"/>
        </w:rPr>
        <w:t xml:space="preserve">. The RRC parameter should introduce only one periodicity. For the offset of the periodicity, they should not be different. The time </w:t>
      </w:r>
      <w:r>
        <w:rPr>
          <w:rFonts w:eastAsiaTheme="minorEastAsia" w:hint="eastAsia"/>
          <w:lang w:eastAsia="zh-CN"/>
        </w:rPr>
        <w:t>o</w:t>
      </w:r>
      <w:r>
        <w:rPr>
          <w:rFonts w:eastAsiaTheme="minorEastAsia"/>
          <w:lang w:eastAsia="zh-CN"/>
        </w:rPr>
        <w:t xml:space="preserve">ffset1 and time offset3 </w:t>
      </w:r>
      <w:r>
        <w:rPr>
          <w:rFonts w:eastAsiaTheme="minorEastAsia" w:hint="eastAsia"/>
          <w:lang w:eastAsia="zh-CN"/>
        </w:rPr>
        <w:t>shoul</w:t>
      </w:r>
      <w:r>
        <w:rPr>
          <w:rFonts w:eastAsiaTheme="minorEastAsia"/>
          <w:lang w:eastAsia="zh-CN"/>
        </w:rPr>
        <w:t>d be merged.  That can be indicated by single offset parameter.</w:t>
      </w:r>
    </w:p>
    <w:p w14:paraId="607E4B77" w14:textId="276A0181" w:rsidR="005B073E" w:rsidRDefault="00514DEC" w:rsidP="005B073E">
      <w:pPr>
        <w:rPr>
          <w:rFonts w:eastAsiaTheme="minorEastAsia"/>
          <w:lang w:eastAsia="zh-CN"/>
        </w:rPr>
      </w:pPr>
      <w:r>
        <w:object w:dxaOrig="9220" w:dyaOrig="4340" w14:anchorId="6E201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95.25pt" o:ole="">
            <v:imagedata r:id="rId8" o:title=""/>
          </v:shape>
          <o:OLEObject Type="Embed" ProgID="Visio.Drawing.11" ShapeID="_x0000_i1025" DrawAspect="Content" ObjectID="_1804715911" r:id="rId9"/>
        </w:object>
      </w:r>
    </w:p>
    <w:p w14:paraId="6821EEAB" w14:textId="00C949DE" w:rsidR="005B073E" w:rsidRDefault="005B073E" w:rsidP="005B073E">
      <w:pPr>
        <w:jc w:val="center"/>
        <w:rPr>
          <w:rFonts w:eastAsiaTheme="minorEastAsia"/>
          <w:lang w:eastAsia="zh-CN"/>
        </w:rPr>
      </w:pPr>
      <w:r>
        <w:rPr>
          <w:rFonts w:eastAsiaTheme="minorEastAsia"/>
          <w:lang w:eastAsia="zh-CN"/>
        </w:rPr>
        <w:t>Figure 1.</w:t>
      </w:r>
      <w:r w:rsidRPr="00CE7E0E">
        <w:t xml:space="preserve"> </w:t>
      </w:r>
      <w:r>
        <w:t>LP-WUS periodicities and offsets for Option1-1/1-2</w:t>
      </w:r>
    </w:p>
    <w:p w14:paraId="39BE4553" w14:textId="4A755168" w:rsidR="00FC4B3F" w:rsidRDefault="00FC4B3F" w:rsidP="000F70E2">
      <w:pPr>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tim</w:t>
      </w:r>
      <w:r>
        <w:rPr>
          <w:rFonts w:eastAsiaTheme="minorEastAsia"/>
          <w:lang w:eastAsia="zh-CN"/>
        </w:rPr>
        <w:t xml:space="preserve">e offset2 for option 1-1 is used in backward from the starting of </w:t>
      </w:r>
      <w:r w:rsidR="005B073E" w:rsidRPr="005B073E">
        <w:rPr>
          <w:rFonts w:eastAsiaTheme="minorEastAsia"/>
          <w:lang w:eastAsia="zh-CN"/>
        </w:rPr>
        <w:t>the drx-onDurationTimer</w:t>
      </w:r>
      <w:r w:rsidR="005B073E">
        <w:rPr>
          <w:rFonts w:eastAsiaTheme="minorEastAsia"/>
          <w:lang w:eastAsia="zh-CN"/>
        </w:rPr>
        <w:t xml:space="preserve">. That is different to time offset4, as offset4 set a time from positive detection of WUS to the start of the new timer. We suggest the </w:t>
      </w:r>
      <w:r w:rsidR="005B073E" w:rsidRPr="005B073E">
        <w:rPr>
          <w:rFonts w:eastAsiaTheme="minorEastAsia"/>
          <w:lang w:eastAsia="zh-CN"/>
        </w:rPr>
        <w:t>time offset</w:t>
      </w:r>
      <w:r w:rsidR="005B073E">
        <w:rPr>
          <w:rFonts w:eastAsiaTheme="minorEastAsia"/>
          <w:lang w:eastAsia="zh-CN"/>
        </w:rPr>
        <w:t>2</w:t>
      </w:r>
      <w:r w:rsidR="005B073E" w:rsidRPr="005B073E">
        <w:rPr>
          <w:rFonts w:eastAsiaTheme="minorEastAsia"/>
          <w:lang w:eastAsia="zh-CN"/>
        </w:rPr>
        <w:t xml:space="preserve"> and time offset</w:t>
      </w:r>
      <w:r w:rsidR="005B073E">
        <w:rPr>
          <w:rFonts w:eastAsiaTheme="minorEastAsia"/>
          <w:lang w:eastAsia="zh-CN"/>
        </w:rPr>
        <w:t>4 configured independently.</w:t>
      </w:r>
    </w:p>
    <w:p w14:paraId="76F49C2F" w14:textId="3E60ADED" w:rsidR="005B073E" w:rsidRDefault="005B073E" w:rsidP="000F70E2">
      <w:pPr>
        <w:rPr>
          <w:rFonts w:eastAsiaTheme="minorEastAsia"/>
          <w:lang w:eastAsia="zh-CN"/>
        </w:rPr>
      </w:pPr>
      <w:r>
        <w:rPr>
          <w:rFonts w:eastAsiaTheme="minorEastAsia" w:hint="eastAsia"/>
          <w:lang w:eastAsia="zh-CN"/>
        </w:rPr>
        <w:t>R</w:t>
      </w:r>
      <w:r>
        <w:rPr>
          <w:rFonts w:eastAsiaTheme="minorEastAsia"/>
          <w:lang w:eastAsia="zh-CN"/>
        </w:rPr>
        <w:t>egarding the Z MO, the configuration can be either number of MO or time duration for the Option 1-1. The multiple occasion is naturally supported by Option 1-2 through the periodicity.</w:t>
      </w:r>
    </w:p>
    <w:p w14:paraId="7F4AF648" w14:textId="3E735EE7" w:rsidR="000F70E2" w:rsidRDefault="000F70E2" w:rsidP="000F70E2">
      <w:pPr>
        <w:rPr>
          <w:rFonts w:eastAsiaTheme="minorEastAsia"/>
          <w:b/>
          <w:bCs/>
          <w:lang w:eastAsia="zh-CN"/>
        </w:rPr>
      </w:pPr>
      <w:bookmarkStart w:id="6" w:name="_Hlk188804022"/>
      <w:r w:rsidRPr="00F67018">
        <w:rPr>
          <w:b/>
          <w:bCs/>
        </w:rPr>
        <w:t>Proposal</w:t>
      </w:r>
      <w:r>
        <w:rPr>
          <w:b/>
          <w:bCs/>
        </w:rPr>
        <w:t xml:space="preserve"> </w:t>
      </w:r>
      <w:r w:rsidR="006655F5">
        <w:rPr>
          <w:b/>
          <w:bCs/>
        </w:rPr>
        <w:t>2</w:t>
      </w:r>
      <w:r>
        <w:rPr>
          <w:b/>
          <w:bCs/>
        </w:rPr>
        <w:t xml:space="preserve">: </w:t>
      </w:r>
      <w:r w:rsidR="00CF0508">
        <w:rPr>
          <w:b/>
          <w:bCs/>
        </w:rPr>
        <w:t xml:space="preserve">For RRC CONNECTED mode and Option 1-1/1-2, </w:t>
      </w:r>
      <w:r w:rsidR="00CF0508">
        <w:rPr>
          <w:rFonts w:eastAsiaTheme="minorEastAsia"/>
          <w:b/>
          <w:bCs/>
          <w:lang w:eastAsia="zh-CN"/>
        </w:rPr>
        <w:t>t</w:t>
      </w:r>
      <w:r w:rsidRPr="001E5496">
        <w:rPr>
          <w:rFonts w:eastAsiaTheme="minorEastAsia"/>
          <w:b/>
          <w:bCs/>
          <w:lang w:eastAsia="zh-CN"/>
        </w:rPr>
        <w:t>he LP-WUS monitoring</w:t>
      </w:r>
      <w:r w:rsidR="00CF0508">
        <w:rPr>
          <w:rFonts w:eastAsiaTheme="minorEastAsia"/>
          <w:b/>
          <w:bCs/>
          <w:lang w:eastAsia="zh-CN"/>
        </w:rPr>
        <w:t xml:space="preserve"> occasions </w:t>
      </w:r>
      <w:r w:rsidR="00071314">
        <w:rPr>
          <w:rFonts w:eastAsiaTheme="minorEastAsia"/>
          <w:b/>
          <w:bCs/>
          <w:lang w:eastAsia="zh-CN"/>
        </w:rPr>
        <w:t>use one set of parameters for</w:t>
      </w:r>
      <w:r w:rsidRPr="001E5496">
        <w:rPr>
          <w:rFonts w:eastAsiaTheme="minorEastAsia"/>
          <w:b/>
          <w:bCs/>
          <w:lang w:eastAsia="zh-CN"/>
        </w:rPr>
        <w:t xml:space="preserve"> periodicity and offset</w:t>
      </w:r>
      <w:r w:rsidR="00CF0508">
        <w:rPr>
          <w:rFonts w:eastAsiaTheme="minorEastAsia"/>
          <w:b/>
          <w:bCs/>
          <w:lang w:eastAsia="zh-CN"/>
        </w:rPr>
        <w:t>.</w:t>
      </w:r>
    </w:p>
    <w:p w14:paraId="1A7683FD" w14:textId="2E6E2C15" w:rsidR="006655F5" w:rsidRDefault="006655F5" w:rsidP="006655F5">
      <w:pPr>
        <w:ind w:leftChars="100" w:left="200"/>
        <w:rPr>
          <w:rFonts w:eastAsiaTheme="minorEastAsia"/>
          <w:b/>
          <w:bCs/>
          <w:lang w:eastAsia="zh-CN"/>
        </w:rPr>
      </w:pPr>
      <w:r w:rsidRPr="006655F5">
        <w:rPr>
          <w:rFonts w:eastAsiaTheme="minorEastAsia"/>
          <w:b/>
          <w:bCs/>
          <w:lang w:eastAsia="zh-CN"/>
        </w:rPr>
        <w:t xml:space="preserve">For option 1-1, </w:t>
      </w:r>
      <w:r w:rsidR="00071314">
        <w:rPr>
          <w:rFonts w:eastAsiaTheme="minorEastAsia"/>
          <w:b/>
          <w:bCs/>
          <w:lang w:eastAsia="zh-CN"/>
        </w:rPr>
        <w:t xml:space="preserve">configured Z as a number of detecting MO started from configured offset2 slots </w:t>
      </w:r>
      <w:r w:rsidRPr="006655F5">
        <w:rPr>
          <w:rFonts w:eastAsiaTheme="minorEastAsia"/>
          <w:b/>
          <w:bCs/>
          <w:lang w:eastAsia="zh-CN"/>
        </w:rPr>
        <w:t xml:space="preserve">before </w:t>
      </w:r>
      <w:r w:rsidR="00CF0508" w:rsidRPr="00CF0508">
        <w:rPr>
          <w:rFonts w:eastAsiaTheme="minorEastAsia"/>
          <w:b/>
          <w:bCs/>
          <w:lang w:eastAsia="zh-CN"/>
        </w:rPr>
        <w:t xml:space="preserve">the start of </w:t>
      </w:r>
      <w:r w:rsidR="00CF0508" w:rsidRPr="00CF0508">
        <w:rPr>
          <w:rFonts w:eastAsiaTheme="minorEastAsia"/>
          <w:b/>
          <w:bCs/>
          <w:i/>
          <w:iCs/>
          <w:lang w:eastAsia="zh-CN"/>
        </w:rPr>
        <w:t>drx-onDurationTimer</w:t>
      </w:r>
      <w:r w:rsidRPr="006655F5">
        <w:rPr>
          <w:rFonts w:eastAsiaTheme="minorEastAsia"/>
          <w:b/>
          <w:bCs/>
          <w:lang w:eastAsia="zh-CN"/>
        </w:rPr>
        <w:t xml:space="preserve">. </w:t>
      </w:r>
    </w:p>
    <w:p w14:paraId="016D6594" w14:textId="0DEE181B" w:rsidR="00CF0508" w:rsidRDefault="006655F5" w:rsidP="00071314">
      <w:pPr>
        <w:ind w:leftChars="100" w:left="200"/>
        <w:rPr>
          <w:rFonts w:eastAsiaTheme="minorEastAsia"/>
          <w:b/>
          <w:bCs/>
          <w:lang w:eastAsia="zh-CN"/>
        </w:rPr>
      </w:pPr>
      <w:r w:rsidRPr="006655F5">
        <w:rPr>
          <w:rFonts w:eastAsiaTheme="minorEastAsia"/>
          <w:b/>
          <w:bCs/>
          <w:lang w:eastAsia="zh-CN"/>
        </w:rPr>
        <w:t xml:space="preserve">For option 1-2, </w:t>
      </w:r>
      <w:r w:rsidR="00071314">
        <w:rPr>
          <w:rFonts w:eastAsiaTheme="minorEastAsia"/>
          <w:b/>
          <w:bCs/>
          <w:lang w:eastAsia="zh-CN"/>
        </w:rPr>
        <w:t xml:space="preserve">after configured offset4 slots </w:t>
      </w:r>
      <w:r w:rsidR="00BF64FB">
        <w:rPr>
          <w:rFonts w:eastAsiaTheme="minorEastAsia" w:hint="eastAsia"/>
          <w:b/>
          <w:bCs/>
          <w:lang w:eastAsia="zh-CN"/>
        </w:rPr>
        <w:t>from</w:t>
      </w:r>
      <w:r w:rsidR="00071314">
        <w:rPr>
          <w:rFonts w:eastAsiaTheme="minorEastAsia"/>
          <w:b/>
          <w:bCs/>
          <w:lang w:eastAsia="zh-CN"/>
        </w:rPr>
        <w:t xml:space="preserve"> positive detection of wake-up the </w:t>
      </w:r>
      <w:r w:rsidR="00CF0508" w:rsidRPr="00CF0508">
        <w:rPr>
          <w:rFonts w:eastAsiaTheme="minorEastAsia"/>
          <w:b/>
          <w:bCs/>
          <w:lang w:eastAsia="zh-CN"/>
        </w:rPr>
        <w:t>new timer would start</w:t>
      </w:r>
      <w:r w:rsidR="002F2368">
        <w:rPr>
          <w:rFonts w:eastAsiaTheme="minorEastAsia"/>
          <w:b/>
          <w:bCs/>
          <w:lang w:eastAsia="zh-CN"/>
        </w:rPr>
        <w:t>.</w:t>
      </w:r>
    </w:p>
    <w:bookmarkEnd w:id="6"/>
    <w:p w14:paraId="4D000D6F" w14:textId="66BB9613" w:rsidR="00531FC1" w:rsidRDefault="00531FC1" w:rsidP="00FA6504">
      <w:pPr>
        <w:pStyle w:val="2"/>
        <w:spacing w:after="100"/>
      </w:pPr>
      <w:r>
        <w:t>Inte</w:t>
      </w:r>
      <w:r w:rsidR="00724D09">
        <w:t>rworking with</w:t>
      </w:r>
      <w:r>
        <w:t xml:space="preserve"> legacy </w:t>
      </w:r>
      <w:r w:rsidR="00724D09">
        <w:t>power saving</w:t>
      </w:r>
      <w:r>
        <w:t xml:space="preserve"> schemes</w:t>
      </w:r>
    </w:p>
    <w:p w14:paraId="241CDE96" w14:textId="3426A7B4" w:rsidR="00D15563" w:rsidRDefault="00790C70" w:rsidP="00DE5D4F">
      <w:pPr>
        <w:rPr>
          <w:rFonts w:eastAsiaTheme="minorEastAsia"/>
          <w:lang w:eastAsia="zh-CN"/>
        </w:rPr>
      </w:pPr>
      <w:r>
        <w:rPr>
          <w:rFonts w:eastAsiaTheme="minorEastAsia"/>
          <w:lang w:eastAsia="zh-CN"/>
        </w:rPr>
        <w:t>The LP-WUS should be</w:t>
      </w:r>
      <w:r w:rsidR="00FC2067">
        <w:rPr>
          <w:rFonts w:eastAsiaTheme="minorEastAsia"/>
          <w:lang w:eastAsia="zh-CN"/>
        </w:rPr>
        <w:t xml:space="preserve"> i</w:t>
      </w:r>
      <w:r>
        <w:rPr>
          <w:rFonts w:eastAsiaTheme="minorEastAsia"/>
          <w:lang w:eastAsia="zh-CN"/>
        </w:rPr>
        <w:t>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970AA5">
        <w:rPr>
          <w:rFonts w:eastAsiaTheme="minorEastAsia"/>
          <w:lang w:eastAsia="zh-CN"/>
        </w:rPr>
        <w:t xml:space="preserve">. We had agreed that </w:t>
      </w:r>
      <w:r w:rsidR="00FC2067">
        <w:rPr>
          <w:rFonts w:eastAsiaTheme="minorEastAsia" w:hint="eastAsia"/>
          <w:lang w:eastAsia="zh-CN"/>
        </w:rPr>
        <w:t>Cell</w:t>
      </w:r>
      <w:r w:rsidR="00FC2067">
        <w:rPr>
          <w:rFonts w:eastAsiaTheme="minorEastAsia"/>
          <w:lang w:eastAsia="zh-CN"/>
        </w:rPr>
        <w:t xml:space="preserve"> </w:t>
      </w:r>
      <w:r w:rsidR="00FC2067">
        <w:rPr>
          <w:rFonts w:eastAsiaTheme="minorEastAsia" w:hint="eastAsia"/>
          <w:lang w:eastAsia="zh-CN"/>
        </w:rPr>
        <w:t>DTX</w:t>
      </w:r>
      <w:r w:rsidR="00970AA5">
        <w:rPr>
          <w:rFonts w:eastAsiaTheme="minorEastAsia"/>
          <w:lang w:eastAsia="zh-CN"/>
        </w:rPr>
        <w:t xml:space="preserve"> </w:t>
      </w:r>
      <w:r w:rsidR="00970AA5" w:rsidRPr="002360EB">
        <w:rPr>
          <w:szCs w:val="20"/>
        </w:rPr>
        <w:t>can be configured</w:t>
      </w:r>
      <w:r w:rsidR="00970AA5">
        <w:rPr>
          <w:szCs w:val="20"/>
        </w:rPr>
        <w:t xml:space="preserve"> with </w:t>
      </w:r>
      <w:r w:rsidR="00970AA5" w:rsidRPr="002360EB">
        <w:rPr>
          <w:szCs w:val="20"/>
        </w:rPr>
        <w:t>LP-WUS</w:t>
      </w:r>
      <w:r w:rsidR="00EC7AFA">
        <w:rPr>
          <w:rFonts w:eastAsiaTheme="minorEastAsia"/>
          <w:lang w:eastAsia="zh-CN"/>
        </w:rPr>
        <w:t>.</w:t>
      </w:r>
      <w:r w:rsidR="00010117">
        <w:rPr>
          <w:rFonts w:eastAsiaTheme="minorEastAsia"/>
          <w:lang w:eastAsia="zh-CN"/>
        </w:rPr>
        <w:t xml:space="preserve"> </w:t>
      </w:r>
    </w:p>
    <w:p w14:paraId="70A03D01" w14:textId="21E02A39" w:rsidR="00FC2067" w:rsidRDefault="00C37C44" w:rsidP="00DE5D4F">
      <w:pPr>
        <w:rPr>
          <w:rFonts w:eastAsiaTheme="minorEastAsia"/>
          <w:lang w:eastAsia="zh-CN"/>
        </w:rPr>
      </w:pPr>
      <w:bookmarkStart w:id="7" w:name="_Hlk173853893"/>
      <w:r>
        <w:rPr>
          <w:rFonts w:eastAsiaTheme="minorEastAsia"/>
          <w:lang w:eastAsia="zh-CN"/>
        </w:rPr>
        <w:lastRenderedPageBreak/>
        <w:t xml:space="preserve">For the Cell DTX, it would be reasonable to disable the LP-WUS during the </w:t>
      </w:r>
      <w:r>
        <w:rPr>
          <w:rFonts w:eastAsiaTheme="minorEastAsia" w:hint="eastAsia"/>
          <w:lang w:eastAsia="zh-CN"/>
        </w:rPr>
        <w:t>DTX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bookmarkEnd w:id="7"/>
      <w:r>
        <w:rPr>
          <w:rFonts w:eastAsiaTheme="minorEastAsia"/>
          <w:lang w:eastAsia="zh-CN"/>
        </w:rPr>
        <w:t>RAN1 should introduce the corresponding procedure.</w:t>
      </w:r>
    </w:p>
    <w:p w14:paraId="60911289" w14:textId="154CB981" w:rsidR="000C0F56" w:rsidRDefault="000C0F56" w:rsidP="00574581">
      <w:pPr>
        <w:rPr>
          <w:b/>
          <w:bCs/>
        </w:rPr>
      </w:pPr>
      <w:r w:rsidRPr="00F67018">
        <w:rPr>
          <w:b/>
          <w:bCs/>
        </w:rPr>
        <w:t>Proposal</w:t>
      </w:r>
      <w:r>
        <w:rPr>
          <w:b/>
          <w:bCs/>
        </w:rPr>
        <w:t xml:space="preserve"> 3: </w:t>
      </w:r>
      <w:r w:rsidR="00574581">
        <w:rPr>
          <w:b/>
          <w:bCs/>
        </w:rPr>
        <w:t xml:space="preserve">When </w:t>
      </w:r>
      <w:r w:rsidR="00574581" w:rsidRPr="00574581">
        <w:rPr>
          <w:b/>
          <w:bCs/>
        </w:rPr>
        <w:t xml:space="preserve">Cell DTX </w:t>
      </w:r>
      <w:r w:rsidR="00574581">
        <w:rPr>
          <w:b/>
          <w:bCs/>
        </w:rPr>
        <w:t>is</w:t>
      </w:r>
      <w:r w:rsidR="00574581" w:rsidRPr="00574581">
        <w:rPr>
          <w:b/>
          <w:bCs/>
        </w:rPr>
        <w:t xml:space="preserve"> configured with LP-WUS</w:t>
      </w:r>
      <w:r w:rsidR="00574581">
        <w:rPr>
          <w:b/>
          <w:bCs/>
        </w:rPr>
        <w:t xml:space="preserve">, </w:t>
      </w:r>
      <w:r w:rsidR="00AE0B50" w:rsidRPr="00AE0B50">
        <w:rPr>
          <w:b/>
          <w:bCs/>
        </w:rPr>
        <w:t>LP-WUS</w:t>
      </w:r>
      <w:r w:rsidR="00AE0B50">
        <w:rPr>
          <w:b/>
          <w:bCs/>
        </w:rPr>
        <w:t xml:space="preserve"> is assumed to be disabled</w:t>
      </w:r>
      <w:r w:rsidR="00AE0B50" w:rsidRPr="00AE0B50">
        <w:rPr>
          <w:b/>
          <w:bCs/>
        </w:rPr>
        <w:t xml:space="preserve"> during the </w:t>
      </w:r>
      <w:r w:rsidR="00574581" w:rsidRPr="00574581">
        <w:rPr>
          <w:b/>
          <w:bCs/>
        </w:rPr>
        <w:t>Cell DTX inactive time</w:t>
      </w:r>
      <w:r>
        <w:rPr>
          <w:b/>
          <w:bCs/>
        </w:rPr>
        <w:t>.</w:t>
      </w:r>
    </w:p>
    <w:p w14:paraId="5EB17524" w14:textId="4CD01B7E" w:rsidR="00246E49" w:rsidRDefault="00246E49" w:rsidP="00246E49">
      <w:pPr>
        <w:pStyle w:val="2"/>
      </w:pPr>
      <w:r>
        <w:t>Interworking with CA</w:t>
      </w:r>
    </w:p>
    <w:p w14:paraId="46E00846" w14:textId="580A60C5" w:rsidR="00693229" w:rsidRDefault="00427DB7" w:rsidP="00693229">
      <w:pPr>
        <w:rPr>
          <w:rFonts w:eastAsiaTheme="minorEastAsia"/>
          <w:lang w:eastAsia="zh-CN"/>
        </w:rPr>
      </w:pPr>
      <w:r>
        <w:rPr>
          <w:rFonts w:eastAsiaTheme="minorEastAsia"/>
          <w:lang w:eastAsia="zh-CN"/>
        </w:rPr>
        <w:t>We had concluded the</w:t>
      </w:r>
      <w:r w:rsidRPr="00427DB7">
        <w:t xml:space="preserve"> </w:t>
      </w:r>
      <w:r w:rsidRPr="00427DB7">
        <w:rPr>
          <w:rFonts w:eastAsiaTheme="minorEastAsia"/>
          <w:lang w:eastAsia="zh-CN"/>
        </w:rPr>
        <w:t>LP-WUS indication is applicable to all serving cells</w:t>
      </w:r>
      <w:r>
        <w:rPr>
          <w:rFonts w:eastAsiaTheme="minorEastAsia"/>
          <w:lang w:eastAsia="zh-CN"/>
        </w:rPr>
        <w:t xml:space="preserve"> or </w:t>
      </w:r>
      <w:r w:rsidRPr="00427DB7">
        <w:rPr>
          <w:rFonts w:eastAsiaTheme="minorEastAsia"/>
          <w:lang w:eastAsia="zh-CN"/>
        </w:rPr>
        <w:t>all serving cells</w:t>
      </w:r>
      <w:r>
        <w:rPr>
          <w:rFonts w:eastAsiaTheme="minorEastAsia"/>
          <w:lang w:eastAsia="zh-CN"/>
        </w:rPr>
        <w:t xml:space="preserve"> in the cell group, depending configuration</w:t>
      </w:r>
      <w:r w:rsidR="007D7974">
        <w:rPr>
          <w:rFonts w:eastAsiaTheme="minorEastAsia"/>
          <w:lang w:eastAsia="zh-CN"/>
        </w:rPr>
        <w:t>.</w:t>
      </w:r>
      <w:r>
        <w:rPr>
          <w:rFonts w:eastAsiaTheme="minorEastAsia"/>
          <w:lang w:eastAsia="zh-CN"/>
        </w:rPr>
        <w:t xml:space="preserve"> This is also intended to not change the behaviors of </w:t>
      </w:r>
      <w:r w:rsidRPr="00427DB7">
        <w:rPr>
          <w:rFonts w:eastAsiaTheme="minorEastAsia"/>
          <w:lang w:eastAsia="zh-CN"/>
        </w:rPr>
        <w:t>SCell dormancy/activation/deactivation</w:t>
      </w:r>
      <w:r>
        <w:rPr>
          <w:rFonts w:eastAsiaTheme="minorEastAsia"/>
          <w:lang w:eastAsia="zh-CN"/>
        </w:rPr>
        <w:t xml:space="preserve">. However, it is FFS for </w:t>
      </w:r>
      <w:r w:rsidR="001B3976">
        <w:rPr>
          <w:rFonts w:eastAsiaTheme="minorEastAsia"/>
          <w:lang w:eastAsia="zh-CN"/>
        </w:rPr>
        <w:t>w</w:t>
      </w:r>
      <w:r w:rsidRPr="00427DB7">
        <w:rPr>
          <w:rFonts w:eastAsiaTheme="minorEastAsia"/>
          <w:lang w:eastAsia="zh-CN"/>
        </w:rPr>
        <w:t>hether the serving cell on which the LP-WUS is configured is only PCell/PSCell or can be RRC configured cell other than Pcell/PSCell</w:t>
      </w:r>
      <w:r>
        <w:rPr>
          <w:rFonts w:eastAsiaTheme="minorEastAsia"/>
          <w:lang w:eastAsia="zh-CN"/>
        </w:rPr>
        <w:t xml:space="preserve">. For us, the configurability of LP-WUS on cells other than </w:t>
      </w:r>
      <w:r w:rsidRPr="00427DB7">
        <w:rPr>
          <w:rFonts w:eastAsiaTheme="minorEastAsia"/>
          <w:lang w:eastAsia="zh-CN"/>
        </w:rPr>
        <w:t>Pcell/PSCell</w:t>
      </w:r>
      <w:r>
        <w:rPr>
          <w:rFonts w:eastAsiaTheme="minorEastAsia"/>
          <w:lang w:eastAsia="zh-CN"/>
        </w:rPr>
        <w:t xml:space="preserve"> actually contradict the intention that no change of legacy behavior. When the cell is inactivated LP-WUS </w:t>
      </w:r>
      <w:r w:rsidR="001B3976">
        <w:rPr>
          <w:rFonts w:eastAsiaTheme="minorEastAsia"/>
          <w:lang w:eastAsia="zh-CN"/>
        </w:rPr>
        <w:t>can not be detected, especially for the OFDM based receiver, which could share some component with MR.</w:t>
      </w:r>
      <w:r>
        <w:rPr>
          <w:rFonts w:eastAsiaTheme="minorEastAsia"/>
          <w:lang w:eastAsia="zh-CN"/>
        </w:rPr>
        <w:t xml:space="preserve"> </w:t>
      </w:r>
    </w:p>
    <w:p w14:paraId="50BEE3F5" w14:textId="0E889A57" w:rsidR="002427BF" w:rsidRDefault="004313BF" w:rsidP="00276572">
      <w:pPr>
        <w:rPr>
          <w:b/>
          <w:bCs/>
        </w:rPr>
      </w:pPr>
      <w:bookmarkStart w:id="8" w:name="_Hlk158289947"/>
      <w:r w:rsidRPr="00F67018">
        <w:rPr>
          <w:b/>
          <w:bCs/>
        </w:rPr>
        <w:t>Proposal</w:t>
      </w:r>
      <w:r>
        <w:rPr>
          <w:b/>
          <w:bCs/>
        </w:rPr>
        <w:t xml:space="preserve"> </w:t>
      </w:r>
      <w:r w:rsidR="000C0F56">
        <w:rPr>
          <w:b/>
          <w:bCs/>
        </w:rPr>
        <w:t>4</w:t>
      </w:r>
      <w:r>
        <w:rPr>
          <w:b/>
          <w:bCs/>
        </w:rPr>
        <w:t xml:space="preserve">: </w:t>
      </w:r>
      <w:r w:rsidR="00276572">
        <w:rPr>
          <w:b/>
          <w:bCs/>
        </w:rPr>
        <w:t xml:space="preserve">When the </w:t>
      </w:r>
      <w:r w:rsidRPr="00941D53">
        <w:rPr>
          <w:b/>
          <w:bCs/>
        </w:rPr>
        <w:t xml:space="preserve">LP-WUS </w:t>
      </w:r>
      <w:r w:rsidR="002427BF">
        <w:rPr>
          <w:b/>
          <w:bCs/>
        </w:rPr>
        <w:t xml:space="preserve">is </w:t>
      </w:r>
      <w:r w:rsidR="00276572">
        <w:rPr>
          <w:b/>
          <w:bCs/>
        </w:rPr>
        <w:t>configured with CA</w:t>
      </w:r>
      <w:r w:rsidRPr="00941D53">
        <w:rPr>
          <w:b/>
          <w:bCs/>
        </w:rPr>
        <w:t xml:space="preserve"> in CONNECTED mode</w:t>
      </w:r>
      <w:r w:rsidR="001B3976">
        <w:rPr>
          <w:b/>
          <w:bCs/>
        </w:rPr>
        <w:t>, o</w:t>
      </w:r>
      <w:r w:rsidR="001B3976" w:rsidRPr="001B3976">
        <w:rPr>
          <w:b/>
          <w:bCs/>
        </w:rPr>
        <w:t>nly PCell/PSCel</w:t>
      </w:r>
      <w:r w:rsidR="001B3976">
        <w:rPr>
          <w:b/>
          <w:bCs/>
        </w:rPr>
        <w:t>l</w:t>
      </w:r>
      <w:r w:rsidR="001B3976" w:rsidRPr="001B3976">
        <w:rPr>
          <w:b/>
          <w:bCs/>
        </w:rPr>
        <w:t xml:space="preserve"> </w:t>
      </w:r>
      <w:r w:rsidR="001B3976">
        <w:rPr>
          <w:b/>
          <w:bCs/>
        </w:rPr>
        <w:t xml:space="preserve">can be configured with </w:t>
      </w:r>
      <w:r w:rsidR="001B3976" w:rsidRPr="001B3976">
        <w:rPr>
          <w:b/>
          <w:bCs/>
        </w:rPr>
        <w:t>LP-WUS</w:t>
      </w:r>
      <w:r w:rsidR="001B3976">
        <w:rPr>
          <w:b/>
          <w:bCs/>
        </w:rPr>
        <w:t>.</w:t>
      </w:r>
      <w:r w:rsidR="001B3976" w:rsidRPr="001B3976">
        <w:rPr>
          <w:b/>
          <w:bCs/>
        </w:rPr>
        <w:t xml:space="preserve"> </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8"/>
      <w:r>
        <w:t xml:space="preserve">for the LP-WUS in </w:t>
      </w:r>
      <w:r w:rsidR="00E66593">
        <w:t>RRC CONNECTED mode</w:t>
      </w:r>
    </w:p>
    <w:p w14:paraId="0362047F" w14:textId="7DF3386A"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gNB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 xml:space="preserve">Option 4: Activation/deactivation of LP-WUS monitoring based on implicit indication/condition, </w:t>
      </w:r>
      <w:proofErr w:type="gramStart"/>
      <w:r w:rsidRPr="004019CB">
        <w:rPr>
          <w:rFonts w:eastAsia="Yu Mincho" w:cs="Times"/>
          <w:bCs/>
          <w:szCs w:val="20"/>
        </w:rPr>
        <w:t>e.g.</w:t>
      </w:r>
      <w:proofErr w:type="gramEnd"/>
      <w:r w:rsidRPr="004019CB">
        <w:rPr>
          <w:rFonts w:eastAsia="Yu Mincho" w:cs="Times"/>
          <w:bCs/>
          <w:szCs w:val="20"/>
        </w:rPr>
        <w:t xml:space="preserve"> UL transmission.</w:t>
      </w:r>
    </w:p>
    <w:p w14:paraId="2333A84A" w14:textId="3FACBBAB" w:rsidR="000B1C00" w:rsidRDefault="000B1C00" w:rsidP="000B1C00">
      <w:pPr>
        <w:rPr>
          <w:rFonts w:eastAsiaTheme="minorEastAsia"/>
          <w:lang w:eastAsia="zh-CN"/>
        </w:rPr>
      </w:pPr>
      <w:bookmarkStart w:id="9"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9"/>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20844D55" w:rsidR="007228E6" w:rsidRDefault="007228E6" w:rsidP="00DE5D4F">
      <w:pPr>
        <w:rPr>
          <w:b/>
          <w:bCs/>
        </w:rPr>
      </w:pPr>
      <w:r w:rsidRPr="00F67018">
        <w:rPr>
          <w:b/>
          <w:bCs/>
        </w:rPr>
        <w:t>Proposal</w:t>
      </w:r>
      <w:r w:rsidR="00F53A94">
        <w:rPr>
          <w:b/>
          <w:bCs/>
        </w:rPr>
        <w:t xml:space="preserve"> </w:t>
      </w:r>
      <w:r w:rsidR="009D0BE6">
        <w:rPr>
          <w:b/>
          <w:bCs/>
        </w:rPr>
        <w:t>5</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62F94AFC" w14:textId="77777777" w:rsidR="007D5F96" w:rsidRDefault="007D5F96" w:rsidP="007D5F96">
      <w:pPr>
        <w:rPr>
          <w:rFonts w:eastAsiaTheme="minorEastAsia"/>
          <w:lang w:eastAsia="zh-CN"/>
        </w:rPr>
      </w:pPr>
      <w:r>
        <w:rPr>
          <w:rFonts w:eastAsiaTheme="minorEastAsia"/>
          <w:lang w:eastAsia="zh-CN"/>
        </w:rPr>
        <w:t xml:space="preserve">In the CONNECTED mode, </w:t>
      </w:r>
      <w:bookmarkStart w:id="10" w:name="_Hlk158296554"/>
      <w:r>
        <w:rPr>
          <w:rFonts w:eastAsiaTheme="minorEastAsia"/>
          <w:lang w:eastAsia="zh-CN"/>
        </w:rPr>
        <w:t>MR m</w:t>
      </w:r>
      <w:r>
        <w:rPr>
          <w:rFonts w:eastAsiaTheme="minorEastAsia" w:hint="eastAsia"/>
          <w:lang w:eastAsia="zh-CN"/>
        </w:rPr>
        <w:t>easurement</w:t>
      </w:r>
      <w:r>
        <w:rPr>
          <w:rFonts w:eastAsiaTheme="minorEastAsia"/>
          <w:lang w:eastAsia="zh-CN"/>
        </w:rPr>
        <w:t>s are available.</w:t>
      </w:r>
      <w:bookmarkEnd w:id="10"/>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 </w:t>
      </w:r>
    </w:p>
    <w:p w14:paraId="10BE9BDD" w14:textId="77777777" w:rsidR="007D5F96" w:rsidRDefault="007D5F96" w:rsidP="007D5F96">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gNB configure the activation/deactivation. </w:t>
      </w:r>
    </w:p>
    <w:p w14:paraId="7B6E197D" w14:textId="77777777" w:rsidR="007D5F96" w:rsidRDefault="007D5F96" w:rsidP="007D5F96">
      <w:pPr>
        <w:rPr>
          <w:rFonts w:eastAsiaTheme="minorEastAsia"/>
          <w:lang w:eastAsia="zh-CN"/>
        </w:rPr>
      </w:pPr>
      <w:r>
        <w:rPr>
          <w:rFonts w:eastAsiaTheme="minorEastAsia" w:hint="eastAsia"/>
          <w:lang w:eastAsia="zh-CN"/>
        </w:rPr>
        <w:t>T</w:t>
      </w:r>
      <w:r>
        <w:rPr>
          <w:rFonts w:eastAsiaTheme="minorEastAsia"/>
          <w:lang w:eastAsia="zh-CN"/>
        </w:rPr>
        <w:t>he UE measurement is actually one of the information can assistant the purpose. We can consider to introduce LP-SS measurement in CONNECTED mode and the reporting to gNB. The measurement is more relevant to LP-WUS readability.</w:t>
      </w:r>
    </w:p>
    <w:p w14:paraId="49D4D70E" w14:textId="61A051FE" w:rsidR="007D5F96" w:rsidRDefault="007D5F96" w:rsidP="007D5F96">
      <w:pPr>
        <w:rPr>
          <w:b/>
          <w:bCs/>
        </w:rPr>
      </w:pPr>
      <w:r w:rsidRPr="00F67018">
        <w:rPr>
          <w:b/>
          <w:bCs/>
        </w:rPr>
        <w:lastRenderedPageBreak/>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054B1DAA" w14:textId="77777777" w:rsidR="007D5F96" w:rsidRDefault="007D5F96" w:rsidP="007D5F96">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314910D3" w14:textId="05C396B1" w:rsidR="004F415F"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w:t>
      </w:r>
      <w:r w:rsidR="00A47481">
        <w:rPr>
          <w:rFonts w:eastAsiaTheme="minorEastAsia"/>
          <w:lang w:eastAsia="zh-CN"/>
        </w:rPr>
        <w:t>ed o</w:t>
      </w:r>
      <w:r>
        <w:rPr>
          <w:rFonts w:eastAsiaTheme="minorEastAsia"/>
          <w:lang w:eastAsia="zh-CN"/>
        </w:rPr>
        <w:t xml:space="preserve">ff LR when the MR switched on. </w:t>
      </w:r>
      <w:r w:rsidR="00760408">
        <w:rPr>
          <w:rFonts w:eastAsiaTheme="minorEastAsia"/>
          <w:lang w:eastAsia="zh-CN"/>
        </w:rPr>
        <w:t xml:space="preserve">And when the MR monitoring is over, the LR should be back. </w:t>
      </w:r>
      <w:r w:rsidR="004F415F">
        <w:rPr>
          <w:rFonts w:eastAsiaTheme="minorEastAsia"/>
          <w:lang w:eastAsia="zh-CN"/>
        </w:rPr>
        <w:t xml:space="preserve">The motivation of that assumption is lower UE complexity and power consumption. That is reasonable. </w:t>
      </w:r>
      <w:r>
        <w:rPr>
          <w:rFonts w:eastAsiaTheme="minorEastAsia"/>
          <w:lang w:eastAsia="zh-CN"/>
        </w:rPr>
        <w:t xml:space="preserve">However, </w:t>
      </w:r>
      <w:r w:rsidR="004F415F">
        <w:rPr>
          <w:rFonts w:eastAsiaTheme="minorEastAsia"/>
          <w:lang w:eastAsia="zh-CN"/>
        </w:rPr>
        <w:t>it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w:t>
      </w:r>
      <w:r w:rsidR="004F415F">
        <w:rPr>
          <w:rFonts w:eastAsiaTheme="minorEastAsia"/>
          <w:lang w:eastAsia="zh-CN"/>
        </w:rPr>
        <w:t>exact</w:t>
      </w:r>
      <w:r>
        <w:rPr>
          <w:rFonts w:eastAsiaTheme="minorEastAsia"/>
          <w:lang w:eastAsia="zh-CN"/>
        </w:rPr>
        <w:t xml:space="preserve"> power consumption </w:t>
      </w:r>
      <w:r w:rsidR="004F415F">
        <w:rPr>
          <w:rFonts w:eastAsiaTheme="minorEastAsia"/>
          <w:lang w:eastAsia="zh-CN"/>
        </w:rPr>
        <w:t xml:space="preserve">goes </w:t>
      </w:r>
      <w:r>
        <w:rPr>
          <w:rFonts w:eastAsiaTheme="minorEastAsia"/>
          <w:lang w:eastAsia="zh-CN"/>
        </w:rPr>
        <w:t xml:space="preserve">during different phases. </w:t>
      </w:r>
    </w:p>
    <w:p w14:paraId="3B78A63E" w14:textId="6B354072" w:rsidR="004F415F" w:rsidRDefault="004F415F" w:rsidP="00DE5D4F">
      <w:pPr>
        <w:rPr>
          <w:rFonts w:eastAsiaTheme="minorEastAsia"/>
          <w:lang w:eastAsia="zh-CN"/>
        </w:rPr>
      </w:pPr>
      <w:r>
        <w:rPr>
          <w:rFonts w:eastAsiaTheme="minorEastAsia" w:hint="eastAsia"/>
          <w:lang w:eastAsia="zh-CN"/>
        </w:rPr>
        <w:t>F</w:t>
      </w:r>
      <w:r>
        <w:rPr>
          <w:rFonts w:eastAsiaTheme="minorEastAsia"/>
          <w:lang w:eastAsia="zh-CN"/>
        </w:rPr>
        <w:t>or us it is unclear that the LR and MR will not work in the same time even for measurement. Also, it is unclear the MR means only for the PDCCH part.</w:t>
      </w:r>
    </w:p>
    <w:p w14:paraId="50F6DFA0" w14:textId="7EA6BC05" w:rsidR="000B26AB" w:rsidRDefault="004F415F" w:rsidP="00DE5D4F">
      <w:pPr>
        <w:rPr>
          <w:rFonts w:eastAsiaTheme="minorEastAsia"/>
          <w:lang w:eastAsia="zh-CN"/>
        </w:rPr>
      </w:pPr>
      <w:r>
        <w:rPr>
          <w:rFonts w:eastAsiaTheme="minorEastAsia"/>
          <w:lang w:eastAsia="zh-CN"/>
        </w:rPr>
        <w:t xml:space="preserve">Further under assumption of LR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turned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same time, w</w:t>
      </w:r>
      <w:r w:rsidR="00332285">
        <w:rPr>
          <w:rFonts w:eastAsiaTheme="minorEastAsia"/>
          <w:lang w:eastAsia="zh-CN"/>
        </w:rPr>
        <w:t xml:space="preserve">e consider </w:t>
      </w:r>
      <w:r>
        <w:rPr>
          <w:rFonts w:eastAsiaTheme="minorEastAsia"/>
          <w:lang w:eastAsia="zh-CN"/>
        </w:rPr>
        <w:t xml:space="preserve">the specification impact may not be needed at this stage. </w:t>
      </w:r>
    </w:p>
    <w:p w14:paraId="12473EA7" w14:textId="0A9162C3" w:rsidR="003F71DE" w:rsidRDefault="003F71DE" w:rsidP="003F71DE">
      <w:pPr>
        <w:rPr>
          <w:b/>
          <w:bCs/>
        </w:rPr>
      </w:pPr>
      <w:r w:rsidRPr="00F67018">
        <w:rPr>
          <w:b/>
          <w:bCs/>
        </w:rPr>
        <w:t>Proposal</w:t>
      </w:r>
      <w:r>
        <w:rPr>
          <w:b/>
          <w:bCs/>
        </w:rPr>
        <w:t xml:space="preserve"> </w:t>
      </w:r>
      <w:r w:rsidR="007D5F96">
        <w:rPr>
          <w:b/>
          <w:bCs/>
        </w:rPr>
        <w:t>7</w:t>
      </w:r>
      <w:r>
        <w:rPr>
          <w:b/>
          <w:bCs/>
        </w:rPr>
        <w:t>: F</w:t>
      </w:r>
      <w:r w:rsidRPr="007228E6">
        <w:rPr>
          <w:b/>
          <w:bCs/>
        </w:rPr>
        <w:t>or the LP-WUS</w:t>
      </w:r>
      <w:r>
        <w:rPr>
          <w:b/>
          <w:bCs/>
        </w:rPr>
        <w:t xml:space="preserve"> the LR</w:t>
      </w:r>
      <w:r w:rsidR="008B6FD8">
        <w:rPr>
          <w:b/>
          <w:bCs/>
        </w:rPr>
        <w:t>/MR</w:t>
      </w:r>
      <w:r>
        <w:rPr>
          <w:b/>
          <w:bCs/>
        </w:rPr>
        <w:t xml:space="preserve"> activation assumption may</w:t>
      </w:r>
      <w:r w:rsidR="008B6FD8">
        <w:rPr>
          <w:b/>
          <w:bCs/>
        </w:rPr>
        <w:t xml:space="preserve"> be needed. W</w:t>
      </w:r>
      <w:r w:rsidR="004F415F">
        <w:rPr>
          <w:b/>
          <w:bCs/>
        </w:rPr>
        <w:t>e are fine</w:t>
      </w:r>
      <w:r>
        <w:rPr>
          <w:b/>
          <w:bCs/>
        </w:rPr>
        <w:t xml:space="preserve"> for </w:t>
      </w:r>
      <w:r w:rsidR="004F415F">
        <w:rPr>
          <w:b/>
          <w:bCs/>
        </w:rPr>
        <w:t>conclud</w:t>
      </w:r>
      <w:r w:rsidR="00187CF1">
        <w:rPr>
          <w:b/>
          <w:bCs/>
        </w:rPr>
        <w:t>ing</w:t>
      </w:r>
      <w:r w:rsidR="004F415F">
        <w:rPr>
          <w:b/>
          <w:bCs/>
        </w:rPr>
        <w:t xml:space="preserve"> the </w:t>
      </w:r>
      <w:r>
        <w:rPr>
          <w:b/>
          <w:bCs/>
        </w:rPr>
        <w:t>design assumption</w:t>
      </w:r>
      <w:r w:rsidR="004F415F">
        <w:rPr>
          <w:b/>
          <w:bCs/>
        </w:rPr>
        <w:t xml:space="preserve"> with clear definition of LR and MR behavior. The </w:t>
      </w:r>
      <w:r>
        <w:rPr>
          <w:b/>
          <w:bCs/>
        </w:rPr>
        <w:t>specification impact</w:t>
      </w:r>
      <w:r w:rsidR="004F415F">
        <w:rPr>
          <w:b/>
          <w:bCs/>
        </w:rPr>
        <w:t xml:space="preserve"> is to be further discussed</w:t>
      </w:r>
      <w:r>
        <w:rPr>
          <w:b/>
          <w:bCs/>
        </w:rPr>
        <w:t>.</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5218696" w14:textId="2147361B" w:rsidR="00DC5D6C" w:rsidRPr="000A623B" w:rsidRDefault="00545EAB" w:rsidP="00332285">
      <w:r w:rsidRPr="000A623B">
        <w:rPr>
          <w:rFonts w:eastAsiaTheme="minorEastAsia" w:hint="eastAsia"/>
          <w:lang w:eastAsia="zh-CN"/>
        </w:rPr>
        <w:t>F</w:t>
      </w:r>
      <w:r w:rsidRPr="000A623B">
        <w:rPr>
          <w:rFonts w:eastAsiaTheme="minorEastAsia"/>
          <w:lang w:eastAsia="zh-CN"/>
        </w:rPr>
        <w:t xml:space="preserve">or the LP-WUS monitoring, </w:t>
      </w:r>
      <w:r w:rsidRPr="000A623B">
        <w:rPr>
          <w:rFonts w:eastAsiaTheme="minorEastAsia" w:hint="eastAsia"/>
          <w:lang w:eastAsia="zh-CN"/>
        </w:rPr>
        <w:t>TCI</w:t>
      </w:r>
      <w:r w:rsidRPr="000A623B">
        <w:rPr>
          <w:rFonts w:eastAsiaTheme="minorEastAsia"/>
          <w:lang w:eastAsia="zh-CN"/>
        </w:rPr>
        <w:t xml:space="preserve"> state</w:t>
      </w:r>
      <w:r w:rsidRPr="000A623B">
        <w:rPr>
          <w:rFonts w:eastAsiaTheme="minorEastAsia" w:hint="eastAsia"/>
          <w:lang w:eastAsia="zh-CN"/>
        </w:rPr>
        <w:t xml:space="preserve"> </w:t>
      </w:r>
      <w:r w:rsidRPr="000A623B">
        <w:rPr>
          <w:rFonts w:eastAsiaTheme="minorEastAsia"/>
          <w:lang w:eastAsia="zh-CN"/>
        </w:rPr>
        <w:t xml:space="preserve">should be determined. </w:t>
      </w:r>
      <w:r w:rsidRPr="000A623B">
        <w:rPr>
          <w:rFonts w:eastAsiaTheme="minorEastAsia" w:hint="eastAsia"/>
          <w:lang w:eastAsia="zh-CN"/>
        </w:rPr>
        <w:t>T</w:t>
      </w:r>
      <w:r w:rsidRPr="000A623B">
        <w:rPr>
          <w:rFonts w:eastAsiaTheme="minorEastAsia"/>
          <w:lang w:eastAsia="zh-CN"/>
        </w:rPr>
        <w:t xml:space="preserve">he receiver can assume </w:t>
      </w:r>
      <w:r w:rsidRPr="000A623B">
        <w:t xml:space="preserve">the </w:t>
      </w:r>
      <w:r w:rsidR="00FB62D0" w:rsidRPr="000A623B">
        <w:t>LP-WUS is QCLed with</w:t>
      </w:r>
      <w:r w:rsidRPr="000A623B">
        <w:t xml:space="preserve"> </w:t>
      </w:r>
      <w:r w:rsidR="00417474" w:rsidRPr="00417474">
        <w:t>the QCL source</w:t>
      </w:r>
      <w:r w:rsidR="00417474">
        <w:t xml:space="preserve"> like</w:t>
      </w:r>
      <w:r w:rsidR="00417474" w:rsidRPr="00417474">
        <w:t xml:space="preserve"> SSB and/or CSI-RS</w:t>
      </w:r>
      <w:r w:rsidRPr="000A623B">
        <w:t xml:space="preserve">. </w:t>
      </w:r>
    </w:p>
    <w:p w14:paraId="1A79ABB7" w14:textId="0832545A" w:rsidR="00417474" w:rsidRDefault="00417474" w:rsidP="00417474">
      <w:r>
        <w:rPr>
          <w:rFonts w:eastAsiaTheme="minorEastAsia" w:hint="eastAsia"/>
          <w:lang w:eastAsia="zh-CN"/>
        </w:rPr>
        <w:t>R</w:t>
      </w:r>
      <w:r>
        <w:rPr>
          <w:rFonts w:eastAsiaTheme="minorEastAsia"/>
          <w:lang w:eastAsia="zh-CN"/>
        </w:rPr>
        <w:t xml:space="preserve">egarding the QCL type for </w:t>
      </w:r>
      <w:r w:rsidRPr="00425D71">
        <w:rPr>
          <w:rFonts w:hint="eastAsia"/>
          <w:szCs w:val="20"/>
        </w:rPr>
        <w:t>SSB and/or CSI-RS</w:t>
      </w:r>
      <w:r>
        <w:rPr>
          <w:szCs w:val="20"/>
        </w:rPr>
        <w:t xml:space="preserve"> association with LP-WUS, there are 2 candidates: type A and type C. Considering LP-WUS can also carry wake-up information, we prefer QCL Type A in addition to QCL Type D. That will help for decoding the information.</w:t>
      </w:r>
    </w:p>
    <w:p w14:paraId="027438EC" w14:textId="5B3698FE" w:rsidR="00DC5D6C" w:rsidRPr="000A623B" w:rsidRDefault="00417474" w:rsidP="00332285">
      <w:pPr>
        <w:rPr>
          <w:rFonts w:eastAsiaTheme="minorEastAsia"/>
          <w:lang w:eastAsia="zh-CN"/>
        </w:rPr>
      </w:pPr>
      <w:r>
        <w:rPr>
          <w:rFonts w:eastAsiaTheme="minorEastAsia"/>
          <w:lang w:eastAsia="zh-CN"/>
        </w:rPr>
        <w:t xml:space="preserve">The </w:t>
      </w:r>
      <w:r w:rsidR="00DC5D6C" w:rsidRPr="000A623B">
        <w:rPr>
          <w:rFonts w:eastAsiaTheme="minorEastAsia"/>
          <w:lang w:eastAsia="zh-CN"/>
        </w:rPr>
        <w:t xml:space="preserve">LP-WUS is triggering PDCCH monitoring in the CONNECTED mode. In NR, </w:t>
      </w:r>
      <w:r w:rsidR="00DC5D6C" w:rsidRPr="000A623B">
        <w:rPr>
          <w:rFonts w:eastAsiaTheme="minorEastAsia" w:hint="eastAsia"/>
          <w:lang w:eastAsia="zh-CN"/>
        </w:rPr>
        <w:t>PDCCH</w:t>
      </w:r>
      <w:r w:rsidR="00DC5D6C" w:rsidRPr="000A623B">
        <w:rPr>
          <w:rFonts w:eastAsiaTheme="minorEastAsia"/>
          <w:lang w:eastAsia="zh-CN"/>
        </w:rPr>
        <w:t>’s TCI state is defined in its</w:t>
      </w:r>
      <w:r w:rsidR="00DC5D6C" w:rsidRPr="000A623B">
        <w:t xml:space="preserve"> CORESET</w:t>
      </w:r>
      <w:r>
        <w:t>s</w:t>
      </w:r>
      <w:r w:rsidR="00DC5D6C" w:rsidRPr="000A623B">
        <w:t xml:space="preserve">. </w:t>
      </w:r>
      <w:r w:rsidR="00C63F02" w:rsidRPr="000A623B">
        <w:t>The activated TCI state of a CORESET then should be used for the LP-WUS. Since UE’s PDCCH may have number of CORESETs, one of them should be determined.</w:t>
      </w:r>
    </w:p>
    <w:p w14:paraId="196EDAF1" w14:textId="411007C8" w:rsidR="00950875" w:rsidRDefault="00C63F02" w:rsidP="00332285">
      <w:pPr>
        <w:rPr>
          <w:rFonts w:eastAsiaTheme="minorEastAsia"/>
          <w:lang w:eastAsia="zh-CN"/>
        </w:rPr>
      </w:pPr>
      <w:r w:rsidRPr="000A623B">
        <w:rPr>
          <w:rFonts w:eastAsiaTheme="minorEastAsia"/>
          <w:lang w:eastAsia="zh-CN"/>
        </w:rPr>
        <w:t>A</w:t>
      </w:r>
      <w:r w:rsidR="00545EAB" w:rsidRPr="000A623B">
        <w:rPr>
          <w:rFonts w:eastAsiaTheme="minorEastAsia"/>
          <w:lang w:eastAsia="zh-CN"/>
        </w:rPr>
        <w:t>lso</w:t>
      </w:r>
      <w:r w:rsidRPr="000A623B">
        <w:rPr>
          <w:rFonts w:eastAsiaTheme="minorEastAsia"/>
          <w:lang w:eastAsia="zh-CN"/>
        </w:rPr>
        <w:t>,</w:t>
      </w:r>
      <w:r w:rsidR="00545EAB" w:rsidRPr="000A623B">
        <w:rPr>
          <w:rFonts w:eastAsiaTheme="minorEastAsia"/>
          <w:lang w:eastAsia="zh-CN"/>
        </w:rPr>
        <w:t xml:space="preserve"> </w:t>
      </w:r>
      <w:r w:rsidRPr="000A623B">
        <w:rPr>
          <w:rFonts w:eastAsiaTheme="minorEastAsia"/>
          <w:lang w:eastAsia="zh-CN"/>
        </w:rPr>
        <w:t xml:space="preserve">it should be determined which </w:t>
      </w:r>
      <w:bookmarkStart w:id="11" w:name="_Hlk173864514"/>
      <w:r w:rsidRPr="000A623B">
        <w:rPr>
          <w:rFonts w:eastAsiaTheme="minorEastAsia"/>
          <w:lang w:eastAsia="zh-CN"/>
        </w:rPr>
        <w:t xml:space="preserve">Monitoring Occasion </w:t>
      </w:r>
      <w:bookmarkEnd w:id="11"/>
      <w:r w:rsidR="00950875" w:rsidRPr="000A623B">
        <w:rPr>
          <w:rFonts w:eastAsiaTheme="minorEastAsia"/>
          <w:lang w:eastAsia="zh-CN"/>
        </w:rPr>
        <w:t>of LP-WUS</w:t>
      </w:r>
      <w:r w:rsidRPr="000A623B">
        <w:rPr>
          <w:rFonts w:eastAsiaTheme="minorEastAsia"/>
          <w:lang w:eastAsia="zh-CN"/>
        </w:rPr>
        <w:t xml:space="preserve"> is </w:t>
      </w:r>
      <w:r w:rsidR="00950875" w:rsidRPr="000A623B">
        <w:rPr>
          <w:rFonts w:eastAsiaTheme="minorEastAsia"/>
          <w:lang w:eastAsia="zh-CN"/>
        </w:rPr>
        <w:t>QCL</w:t>
      </w:r>
      <w:r w:rsidRPr="000A623B">
        <w:rPr>
          <w:rFonts w:eastAsiaTheme="minorEastAsia"/>
          <w:lang w:eastAsia="zh-CN"/>
        </w:rPr>
        <w:t>ed</w:t>
      </w:r>
      <w:r w:rsidR="00950875" w:rsidRPr="000A623B">
        <w:rPr>
          <w:rFonts w:eastAsiaTheme="minorEastAsia"/>
          <w:lang w:eastAsia="zh-CN"/>
        </w:rPr>
        <w:t xml:space="preserve"> </w:t>
      </w:r>
      <w:r w:rsidRPr="000A623B">
        <w:rPr>
          <w:rFonts w:eastAsiaTheme="minorEastAsia"/>
          <w:lang w:eastAsia="zh-CN"/>
        </w:rPr>
        <w:t xml:space="preserve">with a CORESET. </w:t>
      </w:r>
      <w:bookmarkStart w:id="12" w:name="_Hlk173864565"/>
      <w:r w:rsidRPr="000A623B">
        <w:rPr>
          <w:rFonts w:eastAsiaTheme="minorEastAsia"/>
          <w:lang w:eastAsia="zh-CN"/>
        </w:rPr>
        <w:t xml:space="preserve">We can configure </w:t>
      </w:r>
      <w:r w:rsidR="00956DB1">
        <w:rPr>
          <w:rFonts w:eastAsiaTheme="minorEastAsia"/>
          <w:lang w:eastAsia="zh-CN"/>
        </w:rPr>
        <w:t>a set of</w:t>
      </w:r>
      <w:r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956DB1">
        <w:rPr>
          <w:rFonts w:eastAsiaTheme="minorEastAsia"/>
          <w:lang w:eastAsia="zh-CN"/>
        </w:rPr>
        <w:t>to a</w:t>
      </w:r>
      <w:r w:rsidR="000A623B" w:rsidRPr="000A623B">
        <w:rPr>
          <w:rFonts w:eastAsiaTheme="minorEastAsia"/>
          <w:lang w:eastAsia="zh-CN"/>
        </w:rPr>
        <w:t xml:space="preserve"> CORESET for the TCI states.</w:t>
      </w:r>
      <w:bookmarkEnd w:id="12"/>
    </w:p>
    <w:p w14:paraId="188DEDF4" w14:textId="66EE57AD" w:rsidR="00545EAB" w:rsidRDefault="00545EAB" w:rsidP="00545EAB">
      <w:pPr>
        <w:rPr>
          <w:b/>
          <w:bCs/>
        </w:rPr>
      </w:pPr>
      <w:r w:rsidRPr="00F67018">
        <w:rPr>
          <w:b/>
          <w:bCs/>
        </w:rPr>
        <w:t>Proposal</w:t>
      </w:r>
      <w:r>
        <w:rPr>
          <w:b/>
          <w:bCs/>
        </w:rPr>
        <w:t xml:space="preserve"> </w:t>
      </w:r>
      <w:r w:rsidR="00157576">
        <w:rPr>
          <w:b/>
          <w:bCs/>
        </w:rPr>
        <w:t>8</w:t>
      </w:r>
      <w:r>
        <w:rPr>
          <w:b/>
          <w:bCs/>
        </w:rPr>
        <w:t xml:space="preserve">: </w:t>
      </w:r>
      <w:bookmarkStart w:id="13" w:name="_Hlk173864925"/>
      <w:r w:rsidR="000A623B" w:rsidRPr="000A623B">
        <w:rPr>
          <w:b/>
          <w:bCs/>
        </w:rPr>
        <w:t>LP-WUS Monitoring Occasion</w:t>
      </w:r>
      <w:bookmarkEnd w:id="13"/>
      <w:r w:rsidR="000A623B" w:rsidRPr="000A623B">
        <w:rPr>
          <w:b/>
          <w:bCs/>
        </w:rPr>
        <w:t xml:space="preserve">s </w:t>
      </w:r>
      <w:r w:rsidR="000A623B">
        <w:rPr>
          <w:b/>
          <w:bCs/>
        </w:rPr>
        <w:t xml:space="preserve">can be associated </w:t>
      </w:r>
      <w:r w:rsidR="000A623B" w:rsidRPr="000A623B">
        <w:rPr>
          <w:b/>
          <w:bCs/>
        </w:rPr>
        <w:t>with CORESET</w:t>
      </w:r>
      <w:r w:rsidR="000A623B">
        <w:rPr>
          <w:b/>
          <w:bCs/>
        </w:rPr>
        <w:t>s</w:t>
      </w:r>
      <w:r w:rsidR="000A623B" w:rsidRPr="000A623B">
        <w:rPr>
          <w:b/>
          <w:bCs/>
        </w:rPr>
        <w:t xml:space="preserve"> for the TCI states</w:t>
      </w:r>
      <w:r w:rsidR="000A623B">
        <w:rPr>
          <w:b/>
          <w:bCs/>
        </w:rPr>
        <w:t xml:space="preserve"> determination</w:t>
      </w:r>
      <w:r w:rsidR="000A623B" w:rsidRPr="000A623B">
        <w:rPr>
          <w:b/>
          <w:bCs/>
        </w:rPr>
        <w:t>.</w:t>
      </w:r>
      <w:r w:rsidR="000A623B">
        <w:rPr>
          <w:b/>
          <w:bCs/>
        </w:rPr>
        <w:t xml:space="preserve"> The activated TCI state of the CORESET is applied for the associated </w:t>
      </w:r>
      <w:r w:rsidR="000A623B" w:rsidRPr="000A623B">
        <w:rPr>
          <w:b/>
          <w:bCs/>
        </w:rPr>
        <w:t>LP-WUS Monitoring Occasion</w:t>
      </w:r>
      <w:r w:rsidR="000A623B">
        <w:rPr>
          <w:b/>
          <w:bCs/>
        </w:rPr>
        <w:t>.</w:t>
      </w:r>
    </w:p>
    <w:p w14:paraId="60A68859" w14:textId="3B3D9322" w:rsidR="00F64DE2" w:rsidRDefault="00F64DE2" w:rsidP="00545EAB">
      <w:pPr>
        <w:rPr>
          <w:b/>
          <w:bCs/>
        </w:rPr>
      </w:pPr>
      <w:r w:rsidRPr="00F64DE2">
        <w:rPr>
          <w:b/>
          <w:bCs/>
        </w:rPr>
        <w:t xml:space="preserve">SSB and/or CSI-RS </w:t>
      </w:r>
      <w:r w:rsidR="004F2060">
        <w:rPr>
          <w:b/>
          <w:bCs/>
        </w:rPr>
        <w:t>is</w:t>
      </w:r>
      <w:r w:rsidRPr="00F64DE2">
        <w:rPr>
          <w:b/>
          <w:bCs/>
        </w:rPr>
        <w:t xml:space="preserve"> the QCL source of LP-WUS </w:t>
      </w:r>
      <w:r>
        <w:rPr>
          <w:b/>
          <w:bCs/>
        </w:rPr>
        <w:t xml:space="preserve">and the </w:t>
      </w:r>
      <w:r w:rsidRPr="00F64DE2">
        <w:rPr>
          <w:b/>
          <w:bCs/>
        </w:rPr>
        <w:t>QCL type(s) is Type A</w:t>
      </w:r>
      <w:r w:rsidR="004F2060">
        <w:rPr>
          <w:b/>
          <w:bCs/>
        </w:rPr>
        <w:t>,</w:t>
      </w:r>
      <w:r w:rsidRPr="00F64DE2">
        <w:rPr>
          <w:b/>
          <w:bCs/>
        </w:rPr>
        <w:t xml:space="preserve"> and Type D when applicable</w:t>
      </w:r>
    </w:p>
    <w:p w14:paraId="4FE9EFA7" w14:textId="7A3E66D6" w:rsidR="00402056" w:rsidRPr="00C635F1" w:rsidRDefault="00402056" w:rsidP="00402056">
      <w:pPr>
        <w:pStyle w:val="1"/>
        <w:rPr>
          <w:rFonts w:eastAsia="等线"/>
          <w:lang w:eastAsia="zh-CN"/>
        </w:rPr>
      </w:pPr>
      <w:r w:rsidRPr="00C635F1">
        <w:rPr>
          <w:rFonts w:eastAsia="等线"/>
          <w:lang w:eastAsia="zh-CN"/>
        </w:rPr>
        <w:t>Processing timeline between LP-WUS and PDCCH</w:t>
      </w:r>
    </w:p>
    <w:p w14:paraId="16DE795E" w14:textId="5704B8E3" w:rsidR="0094756D" w:rsidRDefault="00CC74FB" w:rsidP="009D0BE6">
      <w:pPr>
        <w:rPr>
          <w:rFonts w:eastAsiaTheme="minorEastAsia"/>
          <w:lang w:eastAsia="zh-CN"/>
        </w:rPr>
      </w:pPr>
      <w:r w:rsidRPr="00C635F1">
        <w:rPr>
          <w:rFonts w:eastAsiaTheme="minorEastAsia"/>
          <w:lang w:eastAsia="zh-CN"/>
        </w:rPr>
        <w:t xml:space="preserve">It was decided to </w:t>
      </w:r>
      <w:r w:rsidR="009D0BE6" w:rsidRPr="00C635F1">
        <w:rPr>
          <w:rFonts w:eastAsiaTheme="minorEastAsia"/>
          <w:lang w:eastAsia="zh-CN"/>
        </w:rPr>
        <w:t>support UE capability report for determination of minimum time gap</w:t>
      </w:r>
      <w:bookmarkStart w:id="14" w:name="_Hlk173858485"/>
      <w:r w:rsidR="009D0BE6" w:rsidRPr="00C635F1">
        <w:rPr>
          <w:rFonts w:eastAsiaTheme="minorEastAsia"/>
          <w:lang w:eastAsia="zh-CN"/>
        </w:rPr>
        <w:t xml:space="preserve"> between LP-WUS reception and MR to start PDCCH monitoring</w:t>
      </w:r>
      <w:bookmarkEnd w:id="14"/>
      <w:r w:rsidRPr="00C635F1">
        <w:t xml:space="preserve"> </w:t>
      </w:r>
      <w:r w:rsidRPr="00C635F1">
        <w:rPr>
          <w:rFonts w:eastAsiaTheme="minorEastAsia"/>
          <w:lang w:eastAsia="zh-CN"/>
        </w:rPr>
        <w:t xml:space="preserve">for RRC CONNECTED mode. Number of </w:t>
      </w:r>
      <w:r w:rsidR="00DB2426">
        <w:rPr>
          <w:rFonts w:eastAsiaTheme="minorEastAsia"/>
          <w:lang w:eastAsia="zh-CN"/>
        </w:rPr>
        <w:t xml:space="preserve">candidate minimum </w:t>
      </w:r>
      <w:r w:rsidRPr="00C635F1">
        <w:rPr>
          <w:rFonts w:eastAsiaTheme="minorEastAsia"/>
          <w:lang w:eastAsia="zh-CN"/>
        </w:rPr>
        <w:t xml:space="preserve">time gaps </w:t>
      </w:r>
      <w:r w:rsidR="00DB2426">
        <w:rPr>
          <w:rFonts w:eastAsiaTheme="minorEastAsia"/>
          <w:lang w:eastAsia="zh-CN"/>
        </w:rPr>
        <w:t xml:space="preserve">is </w:t>
      </w:r>
      <w:r w:rsidR="0094756D">
        <w:rPr>
          <w:rFonts w:eastAsiaTheme="minorEastAsia"/>
          <w:lang w:eastAsia="zh-CN"/>
        </w:rPr>
        <w:t>to be concluded</w:t>
      </w:r>
      <w:r w:rsidRPr="00C635F1">
        <w:rPr>
          <w:rFonts w:eastAsiaTheme="minorEastAsia"/>
          <w:lang w:eastAsia="zh-CN"/>
        </w:rPr>
        <w:t>.</w:t>
      </w:r>
      <w:r w:rsidR="00DB2426">
        <w:rPr>
          <w:rFonts w:eastAsiaTheme="minorEastAsia"/>
          <w:lang w:eastAsia="zh-CN"/>
        </w:rPr>
        <w:t xml:space="preserve"> Among the time gaps, there could be different assumptions behind. Each can be </w:t>
      </w:r>
      <w:r w:rsidR="00F063D6" w:rsidRPr="00C635F1">
        <w:rPr>
          <w:rFonts w:eastAsiaTheme="minorEastAsia"/>
          <w:lang w:eastAsia="zh-CN"/>
        </w:rPr>
        <w:t>corresponding to a sleeping state</w:t>
      </w:r>
      <w:r w:rsidR="006972A6" w:rsidRPr="00C635F1">
        <w:rPr>
          <w:rFonts w:eastAsiaTheme="minorEastAsia"/>
          <w:lang w:eastAsia="zh-CN"/>
        </w:rPr>
        <w:t>, e.g., for deep sleep, light sleep or micro sleep</w:t>
      </w:r>
      <w:r w:rsidR="00F063D6" w:rsidRPr="00C635F1">
        <w:rPr>
          <w:rFonts w:eastAsiaTheme="minorEastAsia"/>
          <w:lang w:eastAsia="zh-CN"/>
        </w:rPr>
        <w:t xml:space="preserve">. </w:t>
      </w:r>
      <w:r w:rsidR="006972A6" w:rsidRPr="00C635F1">
        <w:rPr>
          <w:rFonts w:eastAsiaTheme="minorEastAsia"/>
          <w:lang w:eastAsia="zh-CN"/>
        </w:rPr>
        <w:t xml:space="preserve">Ultra-deep sleep state is not considered for LP-WUS/WUR in RRC_CONNECTED state as a 400 ms transition time is </w:t>
      </w:r>
      <w:r w:rsidR="00BF2FBC">
        <w:rPr>
          <w:rFonts w:eastAsiaTheme="minorEastAsia"/>
          <w:lang w:eastAsia="zh-CN"/>
        </w:rPr>
        <w:t>too long</w:t>
      </w:r>
      <w:r w:rsidR="006972A6" w:rsidRPr="00C635F1">
        <w:rPr>
          <w:rFonts w:eastAsiaTheme="minorEastAsia"/>
          <w:lang w:eastAsia="zh-CN"/>
        </w:rPr>
        <w:t xml:space="preserve"> for CONNECTED </w:t>
      </w:r>
      <w:r w:rsidR="00BF2FBC">
        <w:rPr>
          <w:rFonts w:eastAsiaTheme="minorEastAsia"/>
          <w:lang w:eastAsia="zh-CN"/>
        </w:rPr>
        <w:t>state</w:t>
      </w:r>
      <w:r w:rsidR="006972A6" w:rsidRPr="00C635F1">
        <w:rPr>
          <w:rFonts w:eastAsiaTheme="minorEastAsia"/>
          <w:lang w:eastAsia="zh-CN"/>
        </w:rPr>
        <w:t xml:space="preserve">. </w:t>
      </w:r>
    </w:p>
    <w:p w14:paraId="07777F7F" w14:textId="2CFCF659" w:rsidR="00BF2FBC" w:rsidRDefault="00BF2FBC" w:rsidP="009D0BE6">
      <w:pPr>
        <w:rPr>
          <w:rFonts w:eastAsiaTheme="minorEastAsia"/>
          <w:lang w:eastAsia="zh-CN"/>
        </w:rPr>
      </w:pPr>
      <w:r>
        <w:rPr>
          <w:rFonts w:eastAsiaTheme="minorEastAsia"/>
          <w:lang w:eastAsia="zh-CN"/>
        </w:rPr>
        <w:t xml:space="preserve">In evaluation, we have </w:t>
      </w:r>
      <w:r w:rsidRPr="00BF2FBC">
        <w:rPr>
          <w:rFonts w:eastAsiaTheme="minorEastAsia"/>
          <w:lang w:eastAsia="zh-CN"/>
        </w:rPr>
        <w:t xml:space="preserve">deep sleep state with a </w:t>
      </w:r>
      <w:bookmarkStart w:id="15" w:name="_Hlk181967877"/>
      <w:r w:rsidRPr="00BF2FBC">
        <w:rPr>
          <w:rFonts w:eastAsiaTheme="minorEastAsia"/>
          <w:lang w:eastAsia="zh-CN"/>
        </w:rPr>
        <w:t>20 ms transition time</w:t>
      </w:r>
      <w:r>
        <w:rPr>
          <w:rFonts w:eastAsiaTheme="minorEastAsia"/>
          <w:lang w:eastAsia="zh-CN"/>
        </w:rPr>
        <w:t xml:space="preserve"> and </w:t>
      </w:r>
      <w:r w:rsidRPr="00BF2FBC">
        <w:rPr>
          <w:rFonts w:eastAsiaTheme="minorEastAsia"/>
          <w:lang w:eastAsia="zh-CN"/>
        </w:rPr>
        <w:t>light sleep state with a 6 ms transition time</w:t>
      </w:r>
      <w:r>
        <w:rPr>
          <w:rFonts w:eastAsiaTheme="minorEastAsia"/>
          <w:lang w:eastAsia="zh-CN"/>
        </w:rPr>
        <w:t>. For UE, 2 candidates can cover. With some margin, the 3</w:t>
      </w:r>
      <w:r w:rsidRPr="00BF2FBC">
        <w:rPr>
          <w:rFonts w:eastAsiaTheme="minorEastAsia"/>
          <w:vertAlign w:val="superscript"/>
          <w:lang w:eastAsia="zh-CN"/>
        </w:rPr>
        <w:t>rd</w:t>
      </w:r>
      <w:r>
        <w:rPr>
          <w:rFonts w:eastAsiaTheme="minorEastAsia"/>
          <w:lang w:eastAsia="zh-CN"/>
        </w:rPr>
        <w:t xml:space="preserve"> candidate could be 2 ms </w:t>
      </w:r>
      <w:bookmarkEnd w:id="15"/>
      <w:r>
        <w:rPr>
          <w:rFonts w:eastAsiaTheme="minorEastAsia"/>
          <w:lang w:eastAsia="zh-CN"/>
        </w:rPr>
        <w:t xml:space="preserve">for some advanced hardware. </w:t>
      </w:r>
      <w:r w:rsidR="00961184">
        <w:rPr>
          <w:rFonts w:eastAsiaTheme="minorEastAsia"/>
          <w:lang w:eastAsia="zh-CN"/>
        </w:rPr>
        <w:t>We see the need for different times for different SCSs</w:t>
      </w:r>
      <w:r w:rsidR="00961184">
        <w:rPr>
          <w:rFonts w:eastAsiaTheme="minorEastAsia" w:hint="eastAsia"/>
          <w:lang w:eastAsia="zh-CN"/>
        </w:rPr>
        <w:t>,</w:t>
      </w:r>
      <w:r w:rsidR="00961184">
        <w:rPr>
          <w:rFonts w:eastAsiaTheme="minorEastAsia"/>
          <w:lang w:eastAsia="zh-CN"/>
        </w:rPr>
        <w:t xml:space="preserve"> since the MR ramp-up time is not so depending on SCS.</w:t>
      </w:r>
    </w:p>
    <w:p w14:paraId="15B2A07C" w14:textId="05712B24" w:rsidR="00F063D6" w:rsidRPr="00C635F1" w:rsidRDefault="00961184" w:rsidP="009D0BE6">
      <w:pPr>
        <w:rPr>
          <w:rFonts w:eastAsiaTheme="minorEastAsia"/>
          <w:lang w:eastAsia="zh-CN"/>
        </w:rPr>
      </w:pPr>
      <w:r>
        <w:rPr>
          <w:rFonts w:eastAsiaTheme="minorEastAsia"/>
          <w:lang w:eastAsia="zh-CN"/>
        </w:rPr>
        <w:t>Thus</w:t>
      </w:r>
      <w:r w:rsidR="00F063D6" w:rsidRPr="00C635F1">
        <w:rPr>
          <w:rFonts w:eastAsiaTheme="minorEastAsia"/>
          <w:lang w:eastAsia="zh-CN"/>
        </w:rPr>
        <w:t xml:space="preserve">, it would be sufficient to </w:t>
      </w:r>
      <w:bookmarkStart w:id="16" w:name="_Hlk173858021"/>
      <w:r w:rsidR="00F063D6" w:rsidRPr="00C635F1">
        <w:rPr>
          <w:rFonts w:eastAsiaTheme="minorEastAsia"/>
          <w:lang w:eastAsia="zh-CN"/>
        </w:rPr>
        <w:t xml:space="preserve">report </w:t>
      </w:r>
      <w:r w:rsidR="00BF2FBC">
        <w:rPr>
          <w:rFonts w:eastAsiaTheme="minorEastAsia"/>
          <w:lang w:eastAsia="zh-CN"/>
        </w:rPr>
        <w:t>from the 3</w:t>
      </w:r>
      <w:r w:rsidR="00F063D6" w:rsidRPr="00C635F1">
        <w:rPr>
          <w:rFonts w:eastAsiaTheme="minorEastAsia"/>
          <w:lang w:eastAsia="zh-CN"/>
        </w:rPr>
        <w:t xml:space="preserve"> candidate values.</w:t>
      </w:r>
      <w:bookmarkEnd w:id="16"/>
      <w:r w:rsidR="00C635F1" w:rsidRPr="00C635F1">
        <w:rPr>
          <w:rFonts w:eastAsiaTheme="minorEastAsia"/>
          <w:lang w:eastAsia="zh-CN"/>
        </w:rPr>
        <w:t xml:space="preserve"> </w:t>
      </w:r>
    </w:p>
    <w:p w14:paraId="01C6C802" w14:textId="182E549F" w:rsidR="009D0BE6" w:rsidRDefault="00CC74FB" w:rsidP="009D0BE6">
      <w:pPr>
        <w:rPr>
          <w:rFonts w:eastAsiaTheme="minorEastAsia"/>
          <w:lang w:eastAsia="zh-CN"/>
        </w:rPr>
      </w:pPr>
      <w:r w:rsidRPr="00C635F1">
        <w:rPr>
          <w:rFonts w:eastAsiaTheme="minorEastAsia"/>
          <w:lang w:eastAsia="zh-CN"/>
        </w:rPr>
        <w:t xml:space="preserve">Further, </w:t>
      </w:r>
      <w:r w:rsidR="00BF2FBC">
        <w:rPr>
          <w:rFonts w:eastAsiaTheme="minorEastAsia"/>
          <w:lang w:eastAsia="zh-CN"/>
        </w:rPr>
        <w:t xml:space="preserve">the above still </w:t>
      </w:r>
      <w:r w:rsidRPr="00C635F1">
        <w:rPr>
          <w:rFonts w:eastAsiaTheme="minorEastAsia"/>
          <w:lang w:eastAsia="zh-CN"/>
        </w:rPr>
        <w:t xml:space="preserve">assume the </w:t>
      </w:r>
      <w:r w:rsidR="009D0BE6" w:rsidRPr="00C635F1">
        <w:rPr>
          <w:rFonts w:eastAsiaTheme="minorEastAsia"/>
          <w:lang w:eastAsia="zh-CN"/>
        </w:rPr>
        <w:t>value includes the duration for time/frequency synchronization of MR</w:t>
      </w:r>
      <w:r w:rsidRPr="00C635F1">
        <w:rPr>
          <w:rFonts w:eastAsiaTheme="minorEastAsia"/>
          <w:lang w:eastAsia="zh-CN"/>
        </w:rPr>
        <w:t xml:space="preserve">. </w:t>
      </w:r>
      <w:r w:rsidR="00BF2FBC">
        <w:rPr>
          <w:rFonts w:eastAsiaTheme="minorEastAsia"/>
          <w:lang w:eastAsia="zh-CN"/>
        </w:rPr>
        <w:t>It</w:t>
      </w:r>
      <w:r w:rsidRPr="00C635F1">
        <w:rPr>
          <w:rFonts w:eastAsiaTheme="minorEastAsia"/>
          <w:lang w:eastAsia="zh-CN"/>
        </w:rPr>
        <w:t xml:space="preserve"> </w:t>
      </w:r>
      <w:r w:rsidR="00F063D6" w:rsidRPr="00C635F1">
        <w:rPr>
          <w:rFonts w:eastAsiaTheme="minorEastAsia"/>
          <w:lang w:eastAsia="zh-CN"/>
        </w:rPr>
        <w:t>doesn’t</w:t>
      </w:r>
      <w:r w:rsidRPr="00C635F1">
        <w:rPr>
          <w:rFonts w:eastAsiaTheme="minorEastAsia"/>
          <w:lang w:eastAsia="zh-CN"/>
        </w:rPr>
        <w:t xml:space="preserve"> have to be </w:t>
      </w:r>
      <w:r w:rsidR="00BF2FBC">
        <w:rPr>
          <w:rFonts w:eastAsiaTheme="minorEastAsia"/>
          <w:lang w:eastAsia="zh-CN"/>
        </w:rPr>
        <w:t>stated in the specification</w:t>
      </w:r>
      <w:r w:rsidRPr="00C635F1">
        <w:rPr>
          <w:rFonts w:eastAsiaTheme="minorEastAsia"/>
          <w:lang w:eastAsia="zh-CN"/>
        </w:rPr>
        <w:t xml:space="preserve">. </w:t>
      </w:r>
      <w:r w:rsidR="00BF2FBC">
        <w:rPr>
          <w:rFonts w:eastAsiaTheme="minorEastAsia"/>
          <w:lang w:eastAsia="zh-CN"/>
        </w:rPr>
        <w:t>The value in the specification would means the whole minimum gap duration</w:t>
      </w:r>
      <w:r w:rsidRPr="00C635F1">
        <w:rPr>
          <w:rFonts w:eastAsiaTheme="minorEastAsia"/>
          <w:lang w:eastAsia="zh-CN"/>
        </w:rPr>
        <w:t>.</w:t>
      </w:r>
    </w:p>
    <w:p w14:paraId="4471265D" w14:textId="61160C09" w:rsidR="00EA4819" w:rsidRPr="00C635F1" w:rsidRDefault="00EA4819" w:rsidP="009D0BE6">
      <w:pPr>
        <w:rPr>
          <w:rFonts w:eastAsiaTheme="minorEastAsia"/>
          <w:lang w:eastAsia="zh-CN"/>
        </w:rPr>
      </w:pPr>
      <w:r>
        <w:rPr>
          <w:rFonts w:eastAsiaTheme="minorEastAsia" w:hint="eastAsia"/>
          <w:lang w:eastAsia="zh-CN"/>
        </w:rPr>
        <w:lastRenderedPageBreak/>
        <w:t>R</w:t>
      </w:r>
      <w:r>
        <w:rPr>
          <w:rFonts w:eastAsiaTheme="minorEastAsia"/>
          <w:lang w:eastAsia="zh-CN"/>
        </w:rPr>
        <w:t>egarding the UE Assistant Information of the minimum gap</w:t>
      </w:r>
      <w:r w:rsidR="000432C2">
        <w:rPr>
          <w:rFonts w:eastAsiaTheme="minorEastAsia"/>
          <w:lang w:eastAsia="zh-CN"/>
        </w:rPr>
        <w:t>,</w:t>
      </w:r>
      <w:r>
        <w:rPr>
          <w:rFonts w:eastAsiaTheme="minorEastAsia"/>
          <w:lang w:eastAsia="zh-CN"/>
        </w:rPr>
        <w:t xml:space="preserve"> </w:t>
      </w:r>
      <w:r w:rsidR="000432C2">
        <w:rPr>
          <w:rFonts w:eastAsiaTheme="minorEastAsia"/>
          <w:lang w:eastAsia="zh-CN"/>
        </w:rPr>
        <w:t>w</w:t>
      </w:r>
      <w:r>
        <w:rPr>
          <w:rFonts w:eastAsiaTheme="minorEastAsia"/>
          <w:lang w:eastAsia="zh-CN"/>
        </w:rPr>
        <w:t>e understand the UE could report another smaller gap than its capability report. The UAI report should be optional.</w:t>
      </w:r>
    </w:p>
    <w:p w14:paraId="7CB44D24" w14:textId="31D52F5E" w:rsidR="00F063D6" w:rsidRDefault="00F063D6" w:rsidP="00F063D6">
      <w:pPr>
        <w:rPr>
          <w:b/>
          <w:bCs/>
        </w:rPr>
      </w:pPr>
      <w:r w:rsidRPr="00C635F1">
        <w:rPr>
          <w:b/>
          <w:bCs/>
        </w:rPr>
        <w:t xml:space="preserve">Proposal </w:t>
      </w:r>
      <w:r w:rsidR="00157576">
        <w:rPr>
          <w:b/>
          <w:bCs/>
        </w:rPr>
        <w:t>9</w:t>
      </w:r>
      <w:r w:rsidRPr="00C635F1">
        <w:rPr>
          <w:b/>
          <w:bCs/>
        </w:rPr>
        <w:t xml:space="preserve">: </w:t>
      </w:r>
      <w:r w:rsidR="006972A6" w:rsidRPr="00C635F1">
        <w:rPr>
          <w:b/>
          <w:bCs/>
        </w:rPr>
        <w:t xml:space="preserve">In RRC CONNECTED mode, support UE capability report one value among </w:t>
      </w:r>
      <w:r w:rsidR="00BF2FBC">
        <w:rPr>
          <w:b/>
          <w:bCs/>
        </w:rPr>
        <w:t xml:space="preserve">3 </w:t>
      </w:r>
      <w:r w:rsidR="006972A6" w:rsidRPr="00C635F1">
        <w:rPr>
          <w:b/>
          <w:bCs/>
        </w:rPr>
        <w:t>candidate values for minimum time gap between LP-WUS reception and MR to start PDCCH monitoring.</w:t>
      </w:r>
    </w:p>
    <w:p w14:paraId="5A870802" w14:textId="7CBE5FCF" w:rsidR="00BF2FBC" w:rsidRDefault="00BF2FBC" w:rsidP="00BF2FBC">
      <w:pPr>
        <w:ind w:leftChars="100" w:left="200"/>
        <w:rPr>
          <w:b/>
          <w:bCs/>
        </w:rPr>
      </w:pPr>
      <w:r w:rsidRPr="00BF2FBC">
        <w:rPr>
          <w:b/>
          <w:bCs/>
        </w:rPr>
        <w:t>20 ms</w:t>
      </w:r>
      <w:r>
        <w:rPr>
          <w:rFonts w:asciiTheme="minorEastAsia" w:eastAsiaTheme="minorEastAsia" w:hAnsiTheme="minorEastAsia" w:hint="eastAsia"/>
          <w:b/>
          <w:bCs/>
          <w:lang w:eastAsia="zh-CN"/>
        </w:rPr>
        <w:t>,</w:t>
      </w:r>
      <w:r w:rsidRPr="00BF2FBC">
        <w:rPr>
          <w:b/>
          <w:bCs/>
        </w:rPr>
        <w:t xml:space="preserve"> 6 ms </w:t>
      </w:r>
      <w:r>
        <w:rPr>
          <w:b/>
          <w:bCs/>
        </w:rPr>
        <w:t xml:space="preserve">and </w:t>
      </w:r>
      <w:r w:rsidRPr="00BF2FBC">
        <w:rPr>
          <w:b/>
          <w:bCs/>
        </w:rPr>
        <w:t>2 ms</w:t>
      </w:r>
      <w:r>
        <w:rPr>
          <w:b/>
          <w:bCs/>
        </w:rPr>
        <w:t xml:space="preserve"> are the candidature values.</w:t>
      </w:r>
    </w:p>
    <w:p w14:paraId="2E6E796B" w14:textId="1A237A87" w:rsidR="00EA4819" w:rsidRPr="00C635F1" w:rsidRDefault="00EA4819" w:rsidP="00BF2FBC">
      <w:pPr>
        <w:ind w:leftChars="100" w:left="200"/>
        <w:rPr>
          <w:b/>
          <w:bCs/>
        </w:rPr>
      </w:pPr>
      <w:r w:rsidRPr="00EA4819">
        <w:rPr>
          <w:b/>
          <w:bCs/>
        </w:rPr>
        <w:t xml:space="preserve">UE could </w:t>
      </w:r>
      <w:r w:rsidR="009E5CC1">
        <w:rPr>
          <w:b/>
          <w:bCs/>
        </w:rPr>
        <w:t xml:space="preserve">additional </w:t>
      </w:r>
      <w:r w:rsidRPr="00EA4819">
        <w:rPr>
          <w:b/>
          <w:bCs/>
        </w:rPr>
        <w:t>report another smaller gap than its capability report</w:t>
      </w:r>
      <w:r>
        <w:rPr>
          <w:b/>
          <w:bCs/>
        </w:rPr>
        <w:t xml:space="preserve"> as UAI.</w:t>
      </w:r>
    </w:p>
    <w:p w14:paraId="48A1475D" w14:textId="3154E04C" w:rsidR="00402056" w:rsidRPr="00C635F1" w:rsidRDefault="00402056" w:rsidP="00402056">
      <w:pPr>
        <w:rPr>
          <w:rFonts w:eastAsiaTheme="minorEastAsia"/>
          <w:lang w:eastAsia="zh-CN"/>
        </w:rPr>
      </w:pPr>
      <w:r w:rsidRPr="00C635F1">
        <w:rPr>
          <w:rFonts w:eastAsiaTheme="minorEastAsia"/>
          <w:lang w:eastAsia="zh-CN"/>
        </w:rPr>
        <w:t xml:space="preserve">For our view, the scales of the transition time can be </w:t>
      </w:r>
      <w:r w:rsidR="006972A6" w:rsidRPr="00C635F1">
        <w:rPr>
          <w:rFonts w:eastAsiaTheme="minorEastAsia"/>
          <w:lang w:eastAsia="zh-CN"/>
        </w:rPr>
        <w:t>well taken into account in the gNB scheduling decision. Thus, the RAN1 should allow</w:t>
      </w:r>
      <w:r w:rsidRPr="00C635F1">
        <w:rPr>
          <w:rFonts w:eastAsiaTheme="minorEastAsia"/>
          <w:lang w:eastAsia="zh-CN"/>
        </w:rPr>
        <w:t xml:space="preserve"> </w:t>
      </w:r>
      <w:bookmarkStart w:id="17" w:name="_Hlk166268075"/>
      <w:r w:rsidR="00DC068D" w:rsidRPr="00C635F1">
        <w:rPr>
          <w:rFonts w:eastAsiaTheme="minorEastAsia"/>
          <w:lang w:eastAsia="zh-CN"/>
        </w:rPr>
        <w:t>a range</w:t>
      </w:r>
      <w:r w:rsidR="006972A6" w:rsidRPr="00C635F1">
        <w:rPr>
          <w:rFonts w:eastAsiaTheme="minorEastAsia"/>
          <w:lang w:eastAsia="zh-CN"/>
        </w:rPr>
        <w:t xml:space="preserve"> of </w:t>
      </w:r>
      <w:r w:rsidRPr="00C635F1">
        <w:rPr>
          <w:rFonts w:eastAsiaTheme="minorEastAsia"/>
          <w:lang w:eastAsia="zh-CN"/>
        </w:rPr>
        <w:t xml:space="preserve">offsets </w:t>
      </w:r>
      <w:r w:rsidR="006972A6" w:rsidRPr="00C635F1">
        <w:rPr>
          <w:rFonts w:eastAsiaTheme="minorEastAsia"/>
          <w:lang w:eastAsia="zh-CN"/>
        </w:rPr>
        <w:t>between LP-WUS reception and MR to start PDCCH monitoring</w:t>
      </w:r>
      <w:r w:rsidRPr="00C635F1">
        <w:rPr>
          <w:rFonts w:eastAsiaTheme="minorEastAsia"/>
          <w:lang w:eastAsia="zh-CN"/>
        </w:rPr>
        <w:t>.</w:t>
      </w:r>
      <w:bookmarkEnd w:id="17"/>
      <w:r w:rsidR="00DC068D" w:rsidRPr="00C635F1">
        <w:rPr>
          <w:rFonts w:eastAsiaTheme="minorEastAsia"/>
          <w:lang w:eastAsia="zh-CN"/>
        </w:rPr>
        <w:t xml:space="preserve"> This can be supported by specifying in RAN1</w:t>
      </w:r>
      <w:r w:rsidR="000432C2">
        <w:rPr>
          <w:rFonts w:eastAsiaTheme="minorEastAsia"/>
          <w:lang w:eastAsia="zh-CN"/>
        </w:rPr>
        <w:t xml:space="preserve"> UE behavior</w:t>
      </w:r>
      <w:r w:rsidR="00DC068D" w:rsidRPr="00C635F1">
        <w:rPr>
          <w:rFonts w:eastAsiaTheme="minorEastAsia"/>
          <w:lang w:eastAsia="zh-CN"/>
        </w:rPr>
        <w:t xml:space="preserve"> that the monitoring occasion of LP-WUS and associated monitoring occasion of PDCCH should meet the reported minimum gap.</w:t>
      </w:r>
    </w:p>
    <w:p w14:paraId="7D78F531" w14:textId="0518B0F6" w:rsidR="00402056" w:rsidRDefault="00402056" w:rsidP="00402056">
      <w:pPr>
        <w:rPr>
          <w:b/>
          <w:bCs/>
        </w:rPr>
      </w:pPr>
      <w:r w:rsidRPr="00C635F1">
        <w:rPr>
          <w:b/>
          <w:bCs/>
        </w:rPr>
        <w:t xml:space="preserve">Proposal </w:t>
      </w:r>
      <w:r w:rsidR="00157576">
        <w:rPr>
          <w:b/>
          <w:bCs/>
        </w:rPr>
        <w:t>10</w:t>
      </w:r>
      <w:r w:rsidRPr="00C635F1">
        <w:rPr>
          <w:b/>
          <w:bCs/>
        </w:rPr>
        <w:t xml:space="preserve">: </w:t>
      </w:r>
      <w:bookmarkStart w:id="18" w:name="_Hlk173858649"/>
      <w:r w:rsidRPr="00C635F1">
        <w:rPr>
          <w:b/>
          <w:bCs/>
        </w:rPr>
        <w:t xml:space="preserve">RAN1 </w:t>
      </w:r>
      <w:r w:rsidR="00DC068D" w:rsidRPr="00C635F1">
        <w:rPr>
          <w:b/>
          <w:bCs/>
        </w:rPr>
        <w:t xml:space="preserve">may specify that the </w:t>
      </w:r>
      <w:r w:rsidR="006972A6" w:rsidRPr="00C635F1">
        <w:rPr>
          <w:b/>
          <w:bCs/>
        </w:rPr>
        <w:t>monitoring occasion</w:t>
      </w:r>
      <w:r w:rsidRPr="00C635F1">
        <w:rPr>
          <w:b/>
          <w:bCs/>
        </w:rPr>
        <w:t xml:space="preserve"> of LP-WUS and </w:t>
      </w:r>
      <w:r w:rsidR="006972A6" w:rsidRPr="00C635F1">
        <w:rPr>
          <w:b/>
          <w:bCs/>
        </w:rPr>
        <w:t xml:space="preserve">associated </w:t>
      </w:r>
      <w:r w:rsidR="00DC068D" w:rsidRPr="00C635F1">
        <w:rPr>
          <w:b/>
          <w:bCs/>
        </w:rPr>
        <w:t xml:space="preserve">monitoring occasion of </w:t>
      </w:r>
      <w:r w:rsidRPr="00C635F1">
        <w:rPr>
          <w:b/>
          <w:bCs/>
        </w:rPr>
        <w:t xml:space="preserve">PDCCH </w:t>
      </w:r>
      <w:r w:rsidR="00DC068D" w:rsidRPr="00C635F1">
        <w:rPr>
          <w:b/>
          <w:bCs/>
        </w:rPr>
        <w:t xml:space="preserve">should meet the reported </w:t>
      </w:r>
      <w:r w:rsidR="006972A6" w:rsidRPr="00C635F1">
        <w:rPr>
          <w:b/>
          <w:bCs/>
        </w:rPr>
        <w:t>minimum gap</w:t>
      </w:r>
      <w:bookmarkEnd w:id="18"/>
      <w:r w:rsidR="006972A6" w:rsidRPr="00C635F1">
        <w:rPr>
          <w:b/>
          <w:bCs/>
        </w:rPr>
        <w:t>.</w:t>
      </w:r>
    </w:p>
    <w:p w14:paraId="61DDF406" w14:textId="77777777" w:rsidR="004103D7" w:rsidRDefault="00117472" w:rsidP="00C6119D">
      <w:pPr>
        <w:pStyle w:val="1"/>
      </w:pPr>
      <w:r>
        <w:rPr>
          <w:rFonts w:eastAsia="宋体" w:hint="eastAsia"/>
          <w:lang w:eastAsia="zh-CN"/>
        </w:rPr>
        <w:t>Co</w:t>
      </w:r>
      <w:r w:rsidR="004103D7">
        <w:t>nclusion</w:t>
      </w:r>
    </w:p>
    <w:p w14:paraId="61AA3C72" w14:textId="6526C646"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w:t>
      </w:r>
      <w:r w:rsidR="00406BCB">
        <w:t>s</w:t>
      </w:r>
      <w:r w:rsidR="00D47DA4">
        <w:t xml:space="preserve"> should be </w:t>
      </w:r>
      <w:r w:rsidR="00910100">
        <w:t>based</w:t>
      </w:r>
      <w:r w:rsidR="00D47DA4">
        <w:t xml:space="preserve"> on that unified design.</w:t>
      </w:r>
      <w:r w:rsidR="00AD4F92">
        <w:rPr>
          <w:rFonts w:eastAsiaTheme="minorEastAsia" w:hint="eastAsia"/>
          <w:lang w:eastAsia="zh-CN"/>
        </w:rPr>
        <w:t xml:space="preserve"> </w:t>
      </w:r>
      <w:r w:rsidR="00AD4F92">
        <w:rPr>
          <w:rFonts w:eastAsiaTheme="minorEastAsia"/>
          <w:lang w:eastAsia="zh-CN"/>
        </w:rPr>
        <w:t xml:space="preserve">As summery, </w:t>
      </w:r>
      <w:r w:rsidR="000A0CC0">
        <w:rPr>
          <w:lang w:eastAsia="x-none"/>
        </w:rPr>
        <w:t>we have following proposals:</w:t>
      </w:r>
    </w:p>
    <w:p w14:paraId="67469370" w14:textId="77777777" w:rsidR="00F60B91" w:rsidRDefault="00F60B91" w:rsidP="00F60B91">
      <w:pPr>
        <w:rPr>
          <w:b/>
          <w:bCs/>
        </w:rPr>
      </w:pPr>
      <w:r w:rsidRPr="00F67018">
        <w:rPr>
          <w:b/>
          <w:bCs/>
        </w:rPr>
        <w:t>Proposal</w:t>
      </w:r>
      <w:r>
        <w:rPr>
          <w:b/>
          <w:bCs/>
        </w:rPr>
        <w:t xml:space="preserve"> 1: </w:t>
      </w:r>
    </w:p>
    <w:p w14:paraId="19930B07" w14:textId="77777777" w:rsidR="00F60B91" w:rsidRDefault="00F60B91" w:rsidP="00F60B91">
      <w:pPr>
        <w:rPr>
          <w:b/>
          <w:bCs/>
        </w:rPr>
      </w:pPr>
      <w:r>
        <w:rPr>
          <w:rFonts w:eastAsiaTheme="minorEastAsia"/>
          <w:b/>
          <w:bCs/>
          <w:lang w:eastAsia="zh-CN"/>
        </w:rPr>
        <w:t>A</w:t>
      </w:r>
      <w:r w:rsidRPr="0027340E">
        <w:rPr>
          <w:rFonts w:eastAsiaTheme="minorEastAsia"/>
          <w:b/>
          <w:bCs/>
          <w:lang w:eastAsia="zh-CN"/>
        </w:rPr>
        <w:t xml:space="preserve"> UE</w:t>
      </w:r>
      <w:r>
        <w:rPr>
          <w:rFonts w:eastAsiaTheme="minorEastAsia"/>
          <w:b/>
          <w:bCs/>
          <w:lang w:eastAsia="zh-CN"/>
        </w:rPr>
        <w:t xml:space="preserve"> can report supported number of detecting codepoints for monitoring wake-up indication in CONNECTED mode, from 2 candidates {4, 8}.</w:t>
      </w:r>
    </w:p>
    <w:p w14:paraId="391ACF21" w14:textId="4E500AF5" w:rsidR="00F60B91" w:rsidRDefault="00F60B91" w:rsidP="00F60B91">
      <w:pPr>
        <w:rPr>
          <w:rFonts w:eastAsiaTheme="minorEastAsia"/>
          <w:b/>
          <w:bCs/>
          <w:lang w:eastAsia="zh-CN"/>
        </w:rPr>
      </w:pP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00BF64FB">
        <w:rPr>
          <w:rFonts w:eastAsiaTheme="minorEastAsia"/>
          <w:b/>
          <w:bCs/>
          <w:lang w:eastAsia="zh-CN"/>
        </w:rPr>
        <w:t>codepoint</w:t>
      </w:r>
      <w:r w:rsidRPr="0015757E">
        <w:rPr>
          <w:rFonts w:eastAsiaTheme="minorEastAsia"/>
          <w:b/>
          <w:bCs/>
          <w:lang w:eastAsia="zh-CN"/>
        </w:rPr>
        <w:t xml:space="preserv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488F8AF" w14:textId="77777777" w:rsidR="00F60B91" w:rsidRDefault="00F60B91" w:rsidP="00F60B91">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Pr>
          <w:rFonts w:eastAsiaTheme="minorEastAsia"/>
          <w:b/>
          <w:bCs/>
          <w:lang w:eastAsia="zh-CN"/>
        </w:rPr>
        <w:t xml:space="preserve"> </w:t>
      </w:r>
    </w:p>
    <w:p w14:paraId="2F6A818B" w14:textId="77777777" w:rsidR="00F60B91" w:rsidRDefault="00F60B91" w:rsidP="00F60B91">
      <w:pPr>
        <w:rPr>
          <w:rFonts w:eastAsiaTheme="minorEastAsia"/>
          <w:b/>
          <w:bCs/>
          <w:lang w:eastAsia="zh-CN"/>
        </w:rPr>
      </w:pPr>
      <w:r w:rsidRPr="00F67018">
        <w:rPr>
          <w:b/>
          <w:bCs/>
        </w:rPr>
        <w:t>Proposal</w:t>
      </w:r>
      <w:r>
        <w:rPr>
          <w:b/>
          <w:bCs/>
        </w:rPr>
        <w:t xml:space="preserve"> 2: For RRC CONNECTED mode and Option 1-1/1-2, </w:t>
      </w:r>
      <w:r>
        <w:rPr>
          <w:rFonts w:eastAsiaTheme="minorEastAsia"/>
          <w:b/>
          <w:bCs/>
          <w:lang w:eastAsia="zh-CN"/>
        </w:rPr>
        <w:t>t</w:t>
      </w:r>
      <w:r w:rsidRPr="001E5496">
        <w:rPr>
          <w:rFonts w:eastAsiaTheme="minorEastAsia"/>
          <w:b/>
          <w:bCs/>
          <w:lang w:eastAsia="zh-CN"/>
        </w:rPr>
        <w:t>he LP-WUS monitoring</w:t>
      </w:r>
      <w:r>
        <w:rPr>
          <w:rFonts w:eastAsiaTheme="minorEastAsia"/>
          <w:b/>
          <w:bCs/>
          <w:lang w:eastAsia="zh-CN"/>
        </w:rPr>
        <w:t xml:space="preserve"> occasions use one set of parameters for</w:t>
      </w:r>
      <w:r w:rsidRPr="001E5496">
        <w:rPr>
          <w:rFonts w:eastAsiaTheme="minorEastAsia"/>
          <w:b/>
          <w:bCs/>
          <w:lang w:eastAsia="zh-CN"/>
        </w:rPr>
        <w:t xml:space="preserve"> periodicity and offset</w:t>
      </w:r>
      <w:r>
        <w:rPr>
          <w:rFonts w:eastAsiaTheme="minorEastAsia"/>
          <w:b/>
          <w:bCs/>
          <w:lang w:eastAsia="zh-CN"/>
        </w:rPr>
        <w:t>.</w:t>
      </w:r>
    </w:p>
    <w:p w14:paraId="23F875C3" w14:textId="77777777" w:rsidR="00F60B91" w:rsidRDefault="00F60B91" w:rsidP="00F60B91">
      <w:pPr>
        <w:ind w:leftChars="100" w:left="200"/>
        <w:rPr>
          <w:rFonts w:eastAsiaTheme="minorEastAsia"/>
          <w:b/>
          <w:bCs/>
          <w:lang w:eastAsia="zh-CN"/>
        </w:rPr>
      </w:pPr>
      <w:r w:rsidRPr="006655F5">
        <w:rPr>
          <w:rFonts w:eastAsiaTheme="minorEastAsia"/>
          <w:b/>
          <w:bCs/>
          <w:lang w:eastAsia="zh-CN"/>
        </w:rPr>
        <w:t xml:space="preserve">For option 1-1, </w:t>
      </w:r>
      <w:r>
        <w:rPr>
          <w:rFonts w:eastAsiaTheme="minorEastAsia"/>
          <w:b/>
          <w:bCs/>
          <w:lang w:eastAsia="zh-CN"/>
        </w:rPr>
        <w:t xml:space="preserve">configured Z as a number of detecting MO started from configured offset2 slots </w:t>
      </w:r>
      <w:r w:rsidRPr="006655F5">
        <w:rPr>
          <w:rFonts w:eastAsiaTheme="minorEastAsia"/>
          <w:b/>
          <w:bCs/>
          <w:lang w:eastAsia="zh-CN"/>
        </w:rPr>
        <w:t xml:space="preserve">before </w:t>
      </w:r>
      <w:r w:rsidRPr="00CF0508">
        <w:rPr>
          <w:rFonts w:eastAsiaTheme="minorEastAsia"/>
          <w:b/>
          <w:bCs/>
          <w:lang w:eastAsia="zh-CN"/>
        </w:rPr>
        <w:t xml:space="preserve">the start of </w:t>
      </w:r>
      <w:r w:rsidRPr="00CF0508">
        <w:rPr>
          <w:rFonts w:eastAsiaTheme="minorEastAsia"/>
          <w:b/>
          <w:bCs/>
          <w:i/>
          <w:iCs/>
          <w:lang w:eastAsia="zh-CN"/>
        </w:rPr>
        <w:t>drx-onDurationTimer</w:t>
      </w:r>
      <w:r w:rsidRPr="006655F5">
        <w:rPr>
          <w:rFonts w:eastAsiaTheme="minorEastAsia"/>
          <w:b/>
          <w:bCs/>
          <w:lang w:eastAsia="zh-CN"/>
        </w:rPr>
        <w:t xml:space="preserve">. </w:t>
      </w:r>
    </w:p>
    <w:p w14:paraId="0DCA702B" w14:textId="024E33E4" w:rsidR="00F60B91" w:rsidRDefault="00F60B91" w:rsidP="00F60B91">
      <w:pPr>
        <w:ind w:leftChars="100" w:left="200"/>
        <w:rPr>
          <w:rFonts w:eastAsiaTheme="minorEastAsia"/>
          <w:b/>
          <w:bCs/>
          <w:lang w:eastAsia="zh-CN"/>
        </w:rPr>
      </w:pPr>
      <w:r w:rsidRPr="006655F5">
        <w:rPr>
          <w:rFonts w:eastAsiaTheme="minorEastAsia"/>
          <w:b/>
          <w:bCs/>
          <w:lang w:eastAsia="zh-CN"/>
        </w:rPr>
        <w:t xml:space="preserve">For option 1-2, </w:t>
      </w:r>
      <w:r>
        <w:rPr>
          <w:rFonts w:eastAsiaTheme="minorEastAsia"/>
          <w:b/>
          <w:bCs/>
          <w:lang w:eastAsia="zh-CN"/>
        </w:rPr>
        <w:t xml:space="preserve">after configured offset4 slots </w:t>
      </w:r>
      <w:r w:rsidR="00BF64FB">
        <w:rPr>
          <w:rFonts w:eastAsiaTheme="minorEastAsia" w:hint="eastAsia"/>
          <w:b/>
          <w:bCs/>
          <w:lang w:eastAsia="zh-CN"/>
        </w:rPr>
        <w:t>from</w:t>
      </w:r>
      <w:r w:rsidR="00BF64FB">
        <w:rPr>
          <w:rFonts w:eastAsiaTheme="minorEastAsia"/>
          <w:b/>
          <w:bCs/>
          <w:lang w:eastAsia="zh-CN"/>
        </w:rPr>
        <w:t xml:space="preserve"> </w:t>
      </w:r>
      <w:r>
        <w:rPr>
          <w:rFonts w:eastAsiaTheme="minorEastAsia"/>
          <w:b/>
          <w:bCs/>
          <w:lang w:eastAsia="zh-CN"/>
        </w:rPr>
        <w:t xml:space="preserve">positive detection of wake-up the </w:t>
      </w:r>
      <w:r w:rsidRPr="00CF0508">
        <w:rPr>
          <w:rFonts w:eastAsiaTheme="minorEastAsia"/>
          <w:b/>
          <w:bCs/>
          <w:lang w:eastAsia="zh-CN"/>
        </w:rPr>
        <w:t>new timer would start</w:t>
      </w:r>
      <w:r>
        <w:rPr>
          <w:rFonts w:eastAsiaTheme="minorEastAsia"/>
          <w:b/>
          <w:bCs/>
          <w:lang w:eastAsia="zh-CN"/>
        </w:rPr>
        <w:t>.</w:t>
      </w:r>
    </w:p>
    <w:p w14:paraId="3229E883" w14:textId="77777777" w:rsidR="00F60B91" w:rsidRDefault="00F60B91" w:rsidP="00F60B91">
      <w:pPr>
        <w:rPr>
          <w:b/>
          <w:bCs/>
        </w:rPr>
      </w:pPr>
      <w:r w:rsidRPr="00F67018">
        <w:rPr>
          <w:b/>
          <w:bCs/>
        </w:rPr>
        <w:t>Proposal</w:t>
      </w:r>
      <w:r>
        <w:rPr>
          <w:b/>
          <w:bCs/>
        </w:rPr>
        <w:t xml:space="preserve"> 3: When </w:t>
      </w:r>
      <w:r w:rsidRPr="00574581">
        <w:rPr>
          <w:b/>
          <w:bCs/>
        </w:rPr>
        <w:t xml:space="preserve">Cell DTX </w:t>
      </w:r>
      <w:r>
        <w:rPr>
          <w:b/>
          <w:bCs/>
        </w:rPr>
        <w:t>is</w:t>
      </w:r>
      <w:r w:rsidRPr="00574581">
        <w:rPr>
          <w:b/>
          <w:bCs/>
        </w:rPr>
        <w:t xml:space="preserve"> configured with LP-WUS</w:t>
      </w:r>
      <w:r>
        <w:rPr>
          <w:b/>
          <w:bCs/>
        </w:rPr>
        <w:t xml:space="preserve">, </w:t>
      </w:r>
      <w:r w:rsidRPr="00AE0B50">
        <w:rPr>
          <w:b/>
          <w:bCs/>
        </w:rPr>
        <w:t>LP-WUS</w:t>
      </w:r>
      <w:r>
        <w:rPr>
          <w:b/>
          <w:bCs/>
        </w:rPr>
        <w:t xml:space="preserve"> is assumed to be disabled</w:t>
      </w:r>
      <w:r w:rsidRPr="00AE0B50">
        <w:rPr>
          <w:b/>
          <w:bCs/>
        </w:rPr>
        <w:t xml:space="preserve"> during the </w:t>
      </w:r>
      <w:r w:rsidRPr="00574581">
        <w:rPr>
          <w:b/>
          <w:bCs/>
        </w:rPr>
        <w:t>Cell DTX inactive time</w:t>
      </w:r>
      <w:r>
        <w:rPr>
          <w:b/>
          <w:bCs/>
        </w:rPr>
        <w:t>.</w:t>
      </w:r>
    </w:p>
    <w:p w14:paraId="4B19DFC4" w14:textId="77777777" w:rsidR="00F60B91" w:rsidRDefault="00F60B91" w:rsidP="00F60B91">
      <w:pPr>
        <w:rPr>
          <w:b/>
          <w:bCs/>
        </w:rPr>
      </w:pPr>
      <w:r w:rsidRPr="00F67018">
        <w:rPr>
          <w:b/>
          <w:bCs/>
        </w:rPr>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 o</w:t>
      </w:r>
      <w:r w:rsidRPr="001B3976">
        <w:rPr>
          <w:b/>
          <w:bCs/>
        </w:rPr>
        <w:t>nly PCell/PSCel</w:t>
      </w:r>
      <w:r>
        <w:rPr>
          <w:b/>
          <w:bCs/>
        </w:rPr>
        <w:t>l</w:t>
      </w:r>
      <w:r w:rsidRPr="001B3976">
        <w:rPr>
          <w:b/>
          <w:bCs/>
        </w:rPr>
        <w:t xml:space="preserve"> </w:t>
      </w:r>
      <w:r>
        <w:rPr>
          <w:b/>
          <w:bCs/>
        </w:rPr>
        <w:t xml:space="preserve">can be configured with </w:t>
      </w:r>
      <w:r w:rsidRPr="001B3976">
        <w:rPr>
          <w:b/>
          <w:bCs/>
        </w:rPr>
        <w:t>LP-WUS</w:t>
      </w:r>
      <w:r>
        <w:rPr>
          <w:b/>
          <w:bCs/>
        </w:rPr>
        <w:t>.</w:t>
      </w:r>
      <w:r w:rsidRPr="001B3976">
        <w:rPr>
          <w:b/>
          <w:bCs/>
        </w:rPr>
        <w:t xml:space="preserve"> </w:t>
      </w:r>
    </w:p>
    <w:p w14:paraId="2AE381E2" w14:textId="77777777" w:rsidR="00F60B91" w:rsidRDefault="00F60B91" w:rsidP="00F60B91">
      <w:pPr>
        <w:rPr>
          <w:b/>
          <w:bCs/>
        </w:rPr>
      </w:pPr>
      <w:r w:rsidRPr="00F67018">
        <w:rPr>
          <w:b/>
          <w:bCs/>
        </w:rPr>
        <w:t>Proposal</w:t>
      </w:r>
      <w:r>
        <w:rPr>
          <w:b/>
          <w:bCs/>
        </w:rPr>
        <w:t xml:space="preserve"> 5: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5FB31822" w14:textId="77777777" w:rsidR="00F60B91" w:rsidRDefault="00F60B91" w:rsidP="00F60B91">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74B1B2BB" w14:textId="77777777" w:rsidR="00F60B91" w:rsidRDefault="00F60B91" w:rsidP="00F60B91">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0A7C83FE" w14:textId="77777777" w:rsidR="00F60B91" w:rsidRDefault="00F60B91" w:rsidP="00F60B91">
      <w:pPr>
        <w:rPr>
          <w:b/>
          <w:bCs/>
        </w:rPr>
      </w:pPr>
      <w:r w:rsidRPr="00F67018">
        <w:rPr>
          <w:b/>
          <w:bCs/>
        </w:rPr>
        <w:lastRenderedPageBreak/>
        <w:t>Proposal</w:t>
      </w:r>
      <w:r>
        <w:rPr>
          <w:b/>
          <w:bCs/>
        </w:rPr>
        <w:t xml:space="preserve"> 7: F</w:t>
      </w:r>
      <w:r w:rsidRPr="007228E6">
        <w:rPr>
          <w:b/>
          <w:bCs/>
        </w:rPr>
        <w:t>or the LP-WUS</w:t>
      </w:r>
      <w:r>
        <w:rPr>
          <w:b/>
          <w:bCs/>
        </w:rPr>
        <w:t xml:space="preserve"> the LR/MR activation assumption may be needed. We are fine for concluding the design assumption with clear definition of LR and MR behavior. The specification impact is to be further discussed.</w:t>
      </w:r>
    </w:p>
    <w:p w14:paraId="4577257E" w14:textId="77777777" w:rsidR="004F2060" w:rsidRDefault="004F2060" w:rsidP="004F2060">
      <w:pPr>
        <w:rPr>
          <w:b/>
          <w:bCs/>
        </w:rPr>
      </w:pPr>
      <w:r w:rsidRPr="00F67018">
        <w:rPr>
          <w:b/>
          <w:bCs/>
        </w:rPr>
        <w:t>Proposal</w:t>
      </w:r>
      <w:r>
        <w:rPr>
          <w:b/>
          <w:bCs/>
        </w:rPr>
        <w:t xml:space="preserve"> 8: </w:t>
      </w:r>
      <w:r w:rsidRPr="000A623B">
        <w:rPr>
          <w:b/>
          <w:bCs/>
        </w:rPr>
        <w:t xml:space="preserve">LP-WUS Monitoring Occasions </w:t>
      </w:r>
      <w:r>
        <w:rPr>
          <w:b/>
          <w:bCs/>
        </w:rPr>
        <w:t xml:space="preserve">can be associated </w:t>
      </w:r>
      <w:r w:rsidRPr="000A623B">
        <w:rPr>
          <w:b/>
          <w:bCs/>
        </w:rPr>
        <w:t>with CORESET</w:t>
      </w:r>
      <w:r>
        <w:rPr>
          <w:b/>
          <w:bCs/>
        </w:rPr>
        <w:t>s</w:t>
      </w:r>
      <w:r w:rsidRPr="000A623B">
        <w:rPr>
          <w:b/>
          <w:bCs/>
        </w:rPr>
        <w:t xml:space="preserve"> for the TCI states</w:t>
      </w:r>
      <w:r>
        <w:rPr>
          <w:b/>
          <w:bCs/>
        </w:rPr>
        <w:t xml:space="preserve"> determination</w:t>
      </w:r>
      <w:r w:rsidRPr="000A623B">
        <w:rPr>
          <w:b/>
          <w:bCs/>
        </w:rPr>
        <w:t>.</w:t>
      </w:r>
      <w:r>
        <w:rPr>
          <w:b/>
          <w:bCs/>
        </w:rPr>
        <w:t xml:space="preserve"> The activated TCI state of the CORESET is applied for the associated </w:t>
      </w:r>
      <w:r w:rsidRPr="000A623B">
        <w:rPr>
          <w:b/>
          <w:bCs/>
        </w:rPr>
        <w:t>LP-WUS Monitoring Occasion</w:t>
      </w:r>
      <w:r>
        <w:rPr>
          <w:b/>
          <w:bCs/>
        </w:rPr>
        <w:t>.</w:t>
      </w:r>
    </w:p>
    <w:p w14:paraId="06E625F3" w14:textId="77777777" w:rsidR="004F2060" w:rsidRDefault="004F2060" w:rsidP="004F2060">
      <w:pPr>
        <w:rPr>
          <w:b/>
          <w:bCs/>
        </w:rPr>
      </w:pPr>
      <w:r w:rsidRPr="00F64DE2">
        <w:rPr>
          <w:b/>
          <w:bCs/>
        </w:rPr>
        <w:t xml:space="preserve">SSB and/or CSI-RS </w:t>
      </w:r>
      <w:r>
        <w:rPr>
          <w:b/>
          <w:bCs/>
        </w:rPr>
        <w:t>is</w:t>
      </w:r>
      <w:r w:rsidRPr="00F64DE2">
        <w:rPr>
          <w:b/>
          <w:bCs/>
        </w:rPr>
        <w:t xml:space="preserve"> the QCL source of LP-WUS </w:t>
      </w:r>
      <w:r>
        <w:rPr>
          <w:b/>
          <w:bCs/>
        </w:rPr>
        <w:t xml:space="preserve">and the </w:t>
      </w:r>
      <w:r w:rsidRPr="00F64DE2">
        <w:rPr>
          <w:b/>
          <w:bCs/>
        </w:rPr>
        <w:t>QCL type(s) is Type A</w:t>
      </w:r>
      <w:r>
        <w:rPr>
          <w:b/>
          <w:bCs/>
        </w:rPr>
        <w:t>,</w:t>
      </w:r>
      <w:r w:rsidRPr="00F64DE2">
        <w:rPr>
          <w:b/>
          <w:bCs/>
        </w:rPr>
        <w:t xml:space="preserve"> and Type D when applicable</w:t>
      </w:r>
    </w:p>
    <w:p w14:paraId="092CBA76" w14:textId="77777777" w:rsidR="00AD4F92" w:rsidRDefault="00AD4F92" w:rsidP="00AD4F92">
      <w:pPr>
        <w:rPr>
          <w:b/>
          <w:bCs/>
        </w:rPr>
      </w:pPr>
      <w:r w:rsidRPr="00C635F1">
        <w:rPr>
          <w:b/>
          <w:bCs/>
        </w:rPr>
        <w:t xml:space="preserve">Proposal </w:t>
      </w:r>
      <w:r>
        <w:rPr>
          <w:b/>
          <w:bCs/>
        </w:rPr>
        <w:t>9</w:t>
      </w:r>
      <w:r w:rsidRPr="00C635F1">
        <w:rPr>
          <w:b/>
          <w:bCs/>
        </w:rPr>
        <w:t xml:space="preserve">: In RRC CONNECTED mode, support UE capability report one value among </w:t>
      </w:r>
      <w:r>
        <w:rPr>
          <w:b/>
          <w:bCs/>
        </w:rPr>
        <w:t xml:space="preserve">3 </w:t>
      </w:r>
      <w:r w:rsidRPr="00C635F1">
        <w:rPr>
          <w:b/>
          <w:bCs/>
        </w:rPr>
        <w:t>candidate values for minimum time gap between LP-WUS reception and MR to start PDCCH monitoring.</w:t>
      </w:r>
    </w:p>
    <w:p w14:paraId="13F9EC07" w14:textId="77777777" w:rsidR="00AD4F92" w:rsidRDefault="00AD4F92" w:rsidP="00AD4F92">
      <w:pPr>
        <w:ind w:leftChars="100" w:left="200"/>
        <w:rPr>
          <w:b/>
          <w:bCs/>
        </w:rPr>
      </w:pPr>
      <w:r w:rsidRPr="00BF2FBC">
        <w:rPr>
          <w:b/>
          <w:bCs/>
        </w:rPr>
        <w:t>20 ms</w:t>
      </w:r>
      <w:r>
        <w:rPr>
          <w:rFonts w:asciiTheme="minorEastAsia" w:eastAsiaTheme="minorEastAsia" w:hAnsiTheme="minorEastAsia" w:hint="eastAsia"/>
          <w:b/>
          <w:bCs/>
          <w:lang w:eastAsia="zh-CN"/>
        </w:rPr>
        <w:t>,</w:t>
      </w:r>
      <w:r w:rsidRPr="00BF2FBC">
        <w:rPr>
          <w:b/>
          <w:bCs/>
        </w:rPr>
        <w:t xml:space="preserve"> 6 ms </w:t>
      </w:r>
      <w:r>
        <w:rPr>
          <w:b/>
          <w:bCs/>
        </w:rPr>
        <w:t xml:space="preserve">and </w:t>
      </w:r>
      <w:r w:rsidRPr="00BF2FBC">
        <w:rPr>
          <w:b/>
          <w:bCs/>
        </w:rPr>
        <w:t>2 ms</w:t>
      </w:r>
      <w:r>
        <w:rPr>
          <w:b/>
          <w:bCs/>
        </w:rPr>
        <w:t xml:space="preserve"> are the candidature values.</w:t>
      </w:r>
    </w:p>
    <w:p w14:paraId="75E093FE" w14:textId="77777777" w:rsidR="00AD4F92" w:rsidRPr="00C635F1" w:rsidRDefault="00AD4F92" w:rsidP="00AD4F92">
      <w:pPr>
        <w:ind w:leftChars="100" w:left="200"/>
        <w:rPr>
          <w:b/>
          <w:bCs/>
        </w:rPr>
      </w:pPr>
      <w:r w:rsidRPr="00EA4819">
        <w:rPr>
          <w:b/>
          <w:bCs/>
        </w:rPr>
        <w:t xml:space="preserve">UE could </w:t>
      </w:r>
      <w:r>
        <w:rPr>
          <w:b/>
          <w:bCs/>
        </w:rPr>
        <w:t xml:space="preserve">additional </w:t>
      </w:r>
      <w:r w:rsidRPr="00EA4819">
        <w:rPr>
          <w:b/>
          <w:bCs/>
        </w:rPr>
        <w:t>report another smaller gap than its capability report</w:t>
      </w:r>
      <w:r>
        <w:rPr>
          <w:b/>
          <w:bCs/>
        </w:rPr>
        <w:t xml:space="preserve"> as UAI.</w:t>
      </w:r>
    </w:p>
    <w:p w14:paraId="6DF07CDD" w14:textId="77777777" w:rsidR="00AD4F92" w:rsidRDefault="00AD4F92" w:rsidP="00AD4F92">
      <w:pPr>
        <w:rPr>
          <w:b/>
          <w:bCs/>
        </w:rPr>
      </w:pPr>
      <w:r w:rsidRPr="00C635F1">
        <w:rPr>
          <w:b/>
          <w:bCs/>
        </w:rPr>
        <w:t xml:space="preserve">Proposal </w:t>
      </w:r>
      <w:r>
        <w:rPr>
          <w:b/>
          <w:bCs/>
        </w:rPr>
        <w:t>10</w:t>
      </w:r>
      <w:r w:rsidRPr="00C635F1">
        <w:rPr>
          <w:b/>
          <w:bCs/>
        </w:rPr>
        <w:t>: RAN1 may specify that the monitoring occasion of LP-WUS and associated monitoring occasion of PDCCH should meet the reported minimum gap.</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9987E" w14:textId="77777777" w:rsidR="00D94D22" w:rsidRDefault="00D94D22">
      <w:r>
        <w:separator/>
      </w:r>
    </w:p>
  </w:endnote>
  <w:endnote w:type="continuationSeparator" w:id="0">
    <w:p w14:paraId="7FA3911B" w14:textId="77777777" w:rsidR="00D94D22" w:rsidRDefault="00D9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default"/>
    <w:sig w:usb0="00000000"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1275" w14:textId="77777777" w:rsidR="00D94D22" w:rsidRDefault="00D94D22">
      <w:r>
        <w:separator/>
      </w:r>
    </w:p>
  </w:footnote>
  <w:footnote w:type="continuationSeparator" w:id="0">
    <w:p w14:paraId="68EA285F" w14:textId="77777777" w:rsidR="00D94D22" w:rsidRDefault="00D94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42"/>
  </w:num>
  <w:num w:numId="4">
    <w:abstractNumId w:val="38"/>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1"/>
  </w:num>
  <w:num w:numId="9">
    <w:abstractNumId w:val="36"/>
  </w:num>
  <w:num w:numId="10">
    <w:abstractNumId w:val="26"/>
  </w:num>
  <w:num w:numId="11">
    <w:abstractNumId w:val="22"/>
  </w:num>
  <w:num w:numId="12">
    <w:abstractNumId w:val="6"/>
  </w:num>
  <w:num w:numId="13">
    <w:abstractNumId w:val="16"/>
  </w:num>
  <w:num w:numId="14">
    <w:abstractNumId w:val="18"/>
  </w:num>
  <w:num w:numId="15">
    <w:abstractNumId w:val="40"/>
  </w:num>
  <w:num w:numId="16">
    <w:abstractNumId w:val="39"/>
  </w:num>
  <w:num w:numId="17">
    <w:abstractNumId w:val="31"/>
  </w:num>
  <w:num w:numId="18">
    <w:abstractNumId w:val="19"/>
  </w:num>
  <w:num w:numId="19">
    <w:abstractNumId w:val="28"/>
  </w:num>
  <w:num w:numId="20">
    <w:abstractNumId w:val="37"/>
  </w:num>
  <w:num w:numId="21">
    <w:abstractNumId w:val="7"/>
  </w:num>
  <w:num w:numId="22">
    <w:abstractNumId w:val="33"/>
  </w:num>
  <w:num w:numId="23">
    <w:abstractNumId w:val="27"/>
  </w:num>
  <w:num w:numId="24">
    <w:abstractNumId w:val="12"/>
  </w:num>
  <w:num w:numId="25">
    <w:abstractNumId w:val="43"/>
  </w:num>
  <w:num w:numId="26">
    <w:abstractNumId w:val="24"/>
  </w:num>
  <w:num w:numId="27">
    <w:abstractNumId w:val="23"/>
  </w:num>
  <w:num w:numId="28">
    <w:abstractNumId w:val="17"/>
  </w:num>
  <w:num w:numId="29">
    <w:abstractNumId w:val="30"/>
  </w:num>
  <w:num w:numId="30">
    <w:abstractNumId w:val="15"/>
  </w:num>
  <w:num w:numId="31">
    <w:abstractNumId w:val="35"/>
  </w:num>
  <w:num w:numId="32">
    <w:abstractNumId w:val="29"/>
  </w:num>
  <w:num w:numId="33">
    <w:abstractNumId w:val="10"/>
  </w:num>
  <w:num w:numId="34">
    <w:abstractNumId w:val="0"/>
  </w:num>
  <w:num w:numId="35">
    <w:abstractNumId w:val="14"/>
  </w:num>
  <w:num w:numId="36">
    <w:abstractNumId w:val="11"/>
  </w:num>
  <w:num w:numId="37">
    <w:abstractNumId w:val="32"/>
  </w:num>
  <w:num w:numId="38">
    <w:abstractNumId w:val="13"/>
  </w:num>
  <w:num w:numId="39">
    <w:abstractNumId w:val="4"/>
  </w:num>
  <w:num w:numId="40">
    <w:abstractNumId w:val="41"/>
  </w:num>
  <w:num w:numId="41">
    <w:abstractNumId w:val="9"/>
  </w:num>
  <w:num w:numId="4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2ECF"/>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433"/>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48F1"/>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F6"/>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B073E"/>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21660</TotalTime>
  <Pages>8</Pages>
  <Words>2970</Words>
  <Characters>16934</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82</cp:revision>
  <cp:lastPrinted>2013-05-13T04:37:00Z</cp:lastPrinted>
  <dcterms:created xsi:type="dcterms:W3CDTF">2024-11-08T06:42:00Z</dcterms:created>
  <dcterms:modified xsi:type="dcterms:W3CDTF">2025-03-28T15:01:00Z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